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E5" w:rsidRDefault="00AD11D6">
      <w:pPr>
        <w:rPr>
          <w:b/>
          <w:sz w:val="28"/>
        </w:rPr>
      </w:pPr>
      <w:r>
        <w:rPr>
          <w:b/>
          <w:sz w:val="28"/>
        </w:rPr>
        <w:t xml:space="preserve">     </w:t>
      </w:r>
    </w:p>
    <w:p w:rsidR="005D7EE5" w:rsidRDefault="00AD11D6">
      <w:pPr>
        <w:pStyle w:val="afe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Российская Федерация</w:t>
      </w:r>
    </w:p>
    <w:p w:rsidR="005D7EE5" w:rsidRDefault="00AD11D6">
      <w:pPr>
        <w:pStyle w:val="afe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Курская область </w:t>
      </w:r>
      <w:proofErr w:type="spellStart"/>
      <w:r>
        <w:rPr>
          <w:rFonts w:ascii="Arial" w:hAnsi="Arial"/>
          <w:b/>
          <w:sz w:val="32"/>
        </w:rPr>
        <w:t>Медвенский</w:t>
      </w:r>
      <w:proofErr w:type="spellEnd"/>
      <w:r>
        <w:rPr>
          <w:rFonts w:ascii="Arial" w:hAnsi="Arial"/>
          <w:b/>
          <w:sz w:val="32"/>
        </w:rPr>
        <w:t xml:space="preserve"> район</w:t>
      </w:r>
    </w:p>
    <w:p w:rsidR="005D7EE5" w:rsidRDefault="005D7EE5">
      <w:pPr>
        <w:pStyle w:val="afe"/>
        <w:jc w:val="center"/>
        <w:rPr>
          <w:rFonts w:ascii="Arial" w:hAnsi="Arial"/>
          <w:b/>
        </w:rPr>
      </w:pPr>
    </w:p>
    <w:p w:rsidR="005D7EE5" w:rsidRDefault="005D7EE5">
      <w:pPr>
        <w:pStyle w:val="afe"/>
        <w:jc w:val="center"/>
        <w:rPr>
          <w:rFonts w:ascii="Arial" w:hAnsi="Arial"/>
          <w:b/>
        </w:rPr>
      </w:pPr>
    </w:p>
    <w:p w:rsidR="005D7EE5" w:rsidRDefault="00AD11D6">
      <w:pPr>
        <w:pStyle w:val="afe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СОБРАНИЕ ДЕПУТАТОВ </w:t>
      </w:r>
    </w:p>
    <w:p w:rsidR="005D7EE5" w:rsidRDefault="00AD11D6">
      <w:pPr>
        <w:pStyle w:val="afe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МУНИЦИПАЛЬНОГО ОБРАЗОВАНИЯ </w:t>
      </w:r>
    </w:p>
    <w:p w:rsidR="005D7EE5" w:rsidRDefault="00AD11D6">
      <w:pPr>
        <w:pStyle w:val="afe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«</w:t>
      </w:r>
      <w:proofErr w:type="spellStart"/>
      <w:r>
        <w:rPr>
          <w:rFonts w:ascii="Arial" w:hAnsi="Arial"/>
          <w:b/>
          <w:sz w:val="32"/>
        </w:rPr>
        <w:t>Китаевский</w:t>
      </w:r>
      <w:proofErr w:type="spellEnd"/>
      <w:r>
        <w:rPr>
          <w:rFonts w:ascii="Arial" w:hAnsi="Arial"/>
          <w:b/>
          <w:sz w:val="32"/>
        </w:rPr>
        <w:t xml:space="preserve"> сельсовет»</w:t>
      </w:r>
    </w:p>
    <w:p w:rsidR="005D7EE5" w:rsidRDefault="00AD11D6">
      <w:pPr>
        <w:pStyle w:val="afe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</w:t>
      </w:r>
      <w:proofErr w:type="spellStart"/>
      <w:r>
        <w:rPr>
          <w:rFonts w:ascii="Arial" w:hAnsi="Arial"/>
          <w:b/>
          <w:sz w:val="32"/>
        </w:rPr>
        <w:t>Медвенского</w:t>
      </w:r>
      <w:proofErr w:type="spellEnd"/>
      <w:r>
        <w:rPr>
          <w:rFonts w:ascii="Arial" w:hAnsi="Arial"/>
          <w:b/>
          <w:sz w:val="32"/>
        </w:rPr>
        <w:t xml:space="preserve"> района Курской области </w:t>
      </w:r>
    </w:p>
    <w:p w:rsidR="005D7EE5" w:rsidRDefault="005D7EE5">
      <w:pPr>
        <w:pStyle w:val="afe"/>
        <w:jc w:val="center"/>
        <w:rPr>
          <w:rFonts w:ascii="Arial" w:hAnsi="Arial"/>
          <w:b/>
        </w:rPr>
      </w:pPr>
    </w:p>
    <w:p w:rsidR="005D7EE5" w:rsidRDefault="00AD11D6">
      <w:pPr>
        <w:pStyle w:val="afe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РЕШЕНИЯ</w:t>
      </w:r>
    </w:p>
    <w:p w:rsidR="005D7EE5" w:rsidRDefault="00AD11D6" w:rsidP="00AD11D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о</w:t>
      </w:r>
      <w:r>
        <w:rPr>
          <w:rFonts w:ascii="Arial" w:hAnsi="Arial"/>
          <w:b/>
        </w:rPr>
        <w:t xml:space="preserve">т 14.12.2022 г </w:t>
      </w:r>
      <w:r>
        <w:rPr>
          <w:rFonts w:ascii="Arial" w:hAnsi="Arial"/>
          <w:b/>
        </w:rPr>
        <w:t>№ 31/131</w:t>
      </w:r>
    </w:p>
    <w:p w:rsidR="005D7EE5" w:rsidRDefault="00AD11D6">
      <w:pPr>
        <w:spacing w:after="0" w:line="24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О  бюджете муниципального образования</w:t>
      </w:r>
    </w:p>
    <w:p w:rsidR="005D7EE5" w:rsidRDefault="00AD11D6">
      <w:pPr>
        <w:spacing w:after="0" w:line="24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«</w:t>
      </w:r>
      <w:proofErr w:type="spellStart"/>
      <w:r>
        <w:rPr>
          <w:rFonts w:ascii="Arial" w:hAnsi="Arial"/>
          <w:b/>
          <w:sz w:val="32"/>
        </w:rPr>
        <w:t>Китаевский</w:t>
      </w:r>
      <w:proofErr w:type="spellEnd"/>
      <w:r>
        <w:rPr>
          <w:rFonts w:ascii="Arial" w:hAnsi="Arial"/>
          <w:b/>
          <w:sz w:val="32"/>
        </w:rPr>
        <w:t xml:space="preserve">  сельсовет» </w:t>
      </w:r>
      <w:proofErr w:type="spellStart"/>
      <w:r>
        <w:rPr>
          <w:rFonts w:ascii="Arial" w:hAnsi="Arial"/>
          <w:b/>
          <w:sz w:val="32"/>
        </w:rPr>
        <w:t>Медвенского</w:t>
      </w:r>
      <w:proofErr w:type="spellEnd"/>
      <w:r>
        <w:rPr>
          <w:rFonts w:ascii="Arial" w:hAnsi="Arial"/>
          <w:b/>
          <w:sz w:val="32"/>
        </w:rPr>
        <w:t xml:space="preserve"> района</w:t>
      </w:r>
    </w:p>
    <w:p w:rsidR="005D7EE5" w:rsidRDefault="00AD11D6">
      <w:pPr>
        <w:spacing w:after="0" w:line="24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Курской области на 2023 год и плановый период 2024 и 2025 годов</w:t>
      </w:r>
    </w:p>
    <w:p w:rsidR="005D7EE5" w:rsidRDefault="005D7EE5">
      <w:pPr>
        <w:pStyle w:val="Heading"/>
        <w:jc w:val="center"/>
        <w:rPr>
          <w:b w:val="0"/>
          <w:sz w:val="32"/>
        </w:rPr>
      </w:pPr>
    </w:p>
    <w:p w:rsidR="005D7EE5" w:rsidRDefault="00AD11D6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</w:t>
      </w:r>
      <w:r>
        <w:rPr>
          <w:rFonts w:ascii="Arial" w:hAnsi="Arial"/>
          <w:sz w:val="24"/>
        </w:rPr>
        <w:t>дерации", Уставом муниципального образования "</w:t>
      </w:r>
      <w:proofErr w:type="spellStart"/>
      <w:r>
        <w:rPr>
          <w:rFonts w:ascii="Arial" w:hAnsi="Arial"/>
          <w:sz w:val="24"/>
        </w:rPr>
        <w:t>Китаевский</w:t>
      </w:r>
      <w:proofErr w:type="spellEnd"/>
      <w:r>
        <w:rPr>
          <w:rFonts w:ascii="Arial" w:hAnsi="Arial"/>
          <w:sz w:val="24"/>
        </w:rPr>
        <w:t xml:space="preserve"> сельсовет"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 Курской области Собрание депутатов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 Курской области РЕШИЛО:</w:t>
      </w:r>
    </w:p>
    <w:p w:rsidR="005D7EE5" w:rsidRDefault="00AD11D6">
      <w:pPr>
        <w:pStyle w:val="af4"/>
        <w:spacing w:after="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  <w:b/>
        </w:rPr>
        <w:t>Статья 1.Основные характеристики бюджета муниципального образова</w:t>
      </w:r>
      <w:r>
        <w:rPr>
          <w:rFonts w:ascii="Arial" w:hAnsi="Arial"/>
          <w:b/>
        </w:rPr>
        <w:t>ния «</w:t>
      </w:r>
      <w:proofErr w:type="spellStart"/>
      <w:r>
        <w:rPr>
          <w:rFonts w:ascii="Arial" w:hAnsi="Arial"/>
          <w:b/>
        </w:rPr>
        <w:t>Китаевский</w:t>
      </w:r>
      <w:proofErr w:type="spellEnd"/>
      <w:r>
        <w:rPr>
          <w:rFonts w:ascii="Arial" w:hAnsi="Arial"/>
          <w:b/>
        </w:rPr>
        <w:t xml:space="preserve"> сельсовет»  </w:t>
      </w:r>
      <w:proofErr w:type="spellStart"/>
      <w:r>
        <w:rPr>
          <w:rFonts w:ascii="Arial" w:hAnsi="Arial"/>
          <w:b/>
        </w:rPr>
        <w:t>Медвенского</w:t>
      </w:r>
      <w:proofErr w:type="spellEnd"/>
      <w:r>
        <w:rPr>
          <w:rFonts w:ascii="Arial" w:hAnsi="Arial"/>
          <w:b/>
        </w:rPr>
        <w:t xml:space="preserve"> района Курской области.</w:t>
      </w:r>
    </w:p>
    <w:p w:rsidR="005D7EE5" w:rsidRDefault="00AD11D6">
      <w:pPr>
        <w:pStyle w:val="af4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>
        <w:rPr>
          <w:rFonts w:ascii="Arial" w:hAnsi="Arial"/>
        </w:rPr>
        <w:t>Утвердить основные характеристики бюджета муниципального образования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 на 2023 год:</w:t>
      </w:r>
    </w:p>
    <w:p w:rsidR="005D7EE5" w:rsidRDefault="00AD11D6">
      <w:pPr>
        <w:pStyle w:val="af4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прогнозируемый общий объем доходов бюджета муниципального образования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</w:t>
      </w:r>
      <w:r>
        <w:rPr>
          <w:rFonts w:ascii="Arial" w:hAnsi="Arial"/>
        </w:rPr>
        <w:t>ельсовет»  в сумме 4 956 677,00 рублей</w:t>
      </w:r>
    </w:p>
    <w:p w:rsidR="005D7EE5" w:rsidRDefault="00AD11D6">
      <w:pPr>
        <w:pStyle w:val="af4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общий объём расходов бюджета муниципального образования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в сумме 4 956 677,00 рублей</w:t>
      </w:r>
    </w:p>
    <w:p w:rsidR="005D7EE5" w:rsidRDefault="00AD11D6">
      <w:pPr>
        <w:pStyle w:val="af4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прогнозируемый дефицит бюджета муниципального образования в сумме 0,00 рублей</w:t>
      </w:r>
    </w:p>
    <w:p w:rsidR="005D7EE5" w:rsidRDefault="00AD11D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 Утвердить основные характерис</w:t>
      </w:r>
      <w:r>
        <w:rPr>
          <w:rFonts w:ascii="Arial" w:hAnsi="Arial"/>
          <w:sz w:val="24"/>
        </w:rPr>
        <w:t xml:space="preserve">тики бюджета </w:t>
      </w:r>
      <w:r>
        <w:rPr>
          <w:rFonts w:ascii="Arial" w:hAnsi="Arial"/>
          <w:sz w:val="24"/>
        </w:rPr>
        <w:t xml:space="preserve">муниципального образования </w:t>
      </w:r>
      <w:r>
        <w:rPr>
          <w:rFonts w:ascii="Arial" w:hAnsi="Arial"/>
          <w:sz w:val="24"/>
        </w:rPr>
        <w:t>на 2024 год и 2025 годы:</w:t>
      </w:r>
    </w:p>
    <w:p w:rsidR="005D7EE5" w:rsidRDefault="00AD11D6">
      <w:pPr>
        <w:pStyle w:val="a0"/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прогнозируемый общий объем доходов бюджета </w:t>
      </w:r>
      <w:r>
        <w:rPr>
          <w:rFonts w:ascii="Arial" w:hAnsi="Arial"/>
          <w:sz w:val="24"/>
        </w:rPr>
        <w:t>муниципального образования</w:t>
      </w:r>
    </w:p>
    <w:p w:rsidR="005D7EE5" w:rsidRDefault="00AD11D6">
      <w:pPr>
        <w:pStyle w:val="a0"/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 2024 год в сумме 3 340 403,00 рублей, </w:t>
      </w:r>
    </w:p>
    <w:p w:rsidR="005D7EE5" w:rsidRDefault="00AD11D6">
      <w:pPr>
        <w:pStyle w:val="35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 2025 год в сумме 3 310 155,00рубля,</w:t>
      </w:r>
    </w:p>
    <w:p w:rsidR="005D7EE5" w:rsidRDefault="00AD11D6">
      <w:pPr>
        <w:pStyle w:val="27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общий объем расходов бюджета </w:t>
      </w:r>
      <w:r>
        <w:rPr>
          <w:rFonts w:ascii="Arial" w:hAnsi="Arial"/>
          <w:sz w:val="24"/>
        </w:rPr>
        <w:t>муниципального образования</w:t>
      </w:r>
    </w:p>
    <w:p w:rsidR="005D7EE5" w:rsidRDefault="00AD11D6">
      <w:pPr>
        <w:pStyle w:val="a0"/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на 2024 год в сумме 3 340 403 рублей 00 копеек,</w:t>
      </w:r>
    </w:p>
    <w:p w:rsidR="005D7EE5" w:rsidRDefault="00AD11D6">
      <w:pPr>
        <w:pStyle w:val="a0"/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 том числе условно утвержденные расходы в сумме 83 510 рублей 08 копеек</w:t>
      </w:r>
    </w:p>
    <w:p w:rsidR="005D7EE5" w:rsidRDefault="00AD11D6">
      <w:pPr>
        <w:pStyle w:val="a0"/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 2025 год в сумме 3 310 155 рублей 00 копеек.</w:t>
      </w:r>
    </w:p>
    <w:p w:rsidR="005D7EE5" w:rsidRDefault="00AD11D6">
      <w:pPr>
        <w:pStyle w:val="a0"/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 том числе условно утвержденные расходы в сумме 165 507 ру</w:t>
      </w:r>
      <w:r>
        <w:rPr>
          <w:rFonts w:ascii="Arial" w:hAnsi="Arial"/>
          <w:sz w:val="24"/>
        </w:rPr>
        <w:t>блей 75 копеек</w:t>
      </w:r>
    </w:p>
    <w:p w:rsidR="005D7EE5" w:rsidRDefault="00AD11D6">
      <w:pPr>
        <w:pStyle w:val="a0"/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прогнозируемый дефицит бюджета муниципального образования </w:t>
      </w:r>
    </w:p>
    <w:p w:rsidR="005D7EE5" w:rsidRDefault="00AD11D6">
      <w:pPr>
        <w:pStyle w:val="a0"/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на 2024 год в сумме 0 рублей 00 копеек,</w:t>
      </w:r>
    </w:p>
    <w:p w:rsidR="005D7EE5" w:rsidRDefault="00AD11D6">
      <w:pPr>
        <w:pStyle w:val="a0"/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на 2025 год в сумме 0 рубля 00 копеек.</w:t>
      </w:r>
    </w:p>
    <w:p w:rsidR="005D7EE5" w:rsidRDefault="00AD11D6">
      <w:pPr>
        <w:pStyle w:val="af4"/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>Статья 2. Источники финансирования дефицита бюджета муниципального образования «</w:t>
      </w:r>
      <w:proofErr w:type="spellStart"/>
      <w:r>
        <w:rPr>
          <w:rFonts w:ascii="Arial" w:hAnsi="Arial"/>
          <w:b/>
        </w:rPr>
        <w:t>Китаевский</w:t>
      </w:r>
      <w:proofErr w:type="spellEnd"/>
      <w:r>
        <w:rPr>
          <w:rFonts w:ascii="Arial" w:hAnsi="Arial"/>
          <w:b/>
        </w:rPr>
        <w:t xml:space="preserve"> сельсовет</w:t>
      </w:r>
      <w:r>
        <w:rPr>
          <w:rFonts w:ascii="Arial" w:hAnsi="Arial"/>
          <w:b/>
        </w:rPr>
        <w:t xml:space="preserve">» </w:t>
      </w:r>
      <w:proofErr w:type="spellStart"/>
      <w:r>
        <w:rPr>
          <w:rFonts w:ascii="Arial" w:hAnsi="Arial"/>
          <w:b/>
        </w:rPr>
        <w:t>Медвенского</w:t>
      </w:r>
      <w:proofErr w:type="spellEnd"/>
      <w:r>
        <w:rPr>
          <w:rFonts w:ascii="Arial" w:hAnsi="Arial"/>
          <w:b/>
        </w:rPr>
        <w:t xml:space="preserve"> района Курской области</w:t>
      </w:r>
    </w:p>
    <w:p w:rsidR="005D7EE5" w:rsidRDefault="00AD11D6">
      <w:pPr>
        <w:pStyle w:val="af4"/>
        <w:spacing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Установить источники финансирования дефицита бюджета муниципального образования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 на 2023 год и плановый период 2024 и 2025 годов согласно приложению № 1 к насто</w:t>
      </w:r>
      <w:r>
        <w:rPr>
          <w:rFonts w:ascii="Arial" w:hAnsi="Arial"/>
        </w:rPr>
        <w:t>ящему Решению.</w:t>
      </w:r>
    </w:p>
    <w:p w:rsidR="005D7EE5" w:rsidRDefault="00AD11D6">
      <w:pPr>
        <w:pStyle w:val="af4"/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Статья 3.Главные администраторы источников финансирования дефицита бюджета муниципального образования «</w:t>
      </w:r>
      <w:proofErr w:type="spellStart"/>
      <w:r>
        <w:rPr>
          <w:rFonts w:ascii="Arial" w:hAnsi="Arial"/>
          <w:b/>
        </w:rPr>
        <w:t>Китаевский</w:t>
      </w:r>
      <w:proofErr w:type="spellEnd"/>
      <w:r>
        <w:rPr>
          <w:rFonts w:ascii="Arial" w:hAnsi="Arial"/>
          <w:b/>
        </w:rPr>
        <w:t xml:space="preserve"> сельсовет»  </w:t>
      </w:r>
      <w:proofErr w:type="spellStart"/>
      <w:r>
        <w:rPr>
          <w:rFonts w:ascii="Arial" w:hAnsi="Arial"/>
          <w:b/>
        </w:rPr>
        <w:t>Медвенского</w:t>
      </w:r>
      <w:proofErr w:type="spellEnd"/>
      <w:r>
        <w:rPr>
          <w:rFonts w:ascii="Arial" w:hAnsi="Arial"/>
          <w:b/>
        </w:rPr>
        <w:t xml:space="preserve"> района Курской области</w:t>
      </w:r>
    </w:p>
    <w:p w:rsidR="005D7EE5" w:rsidRDefault="00AD11D6">
      <w:pPr>
        <w:pStyle w:val="af4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1.Утвердить перечень главных </w:t>
      </w:r>
      <w:proofErr w:type="gramStart"/>
      <w:r>
        <w:rPr>
          <w:rFonts w:ascii="Arial" w:hAnsi="Arial"/>
        </w:rPr>
        <w:t xml:space="preserve">администраторов источников финансирования дефицита </w:t>
      </w:r>
      <w:r>
        <w:rPr>
          <w:rFonts w:ascii="Arial" w:hAnsi="Arial"/>
        </w:rPr>
        <w:t>бюджета муниципального</w:t>
      </w:r>
      <w:proofErr w:type="gramEnd"/>
      <w:r>
        <w:rPr>
          <w:rFonts w:ascii="Arial" w:hAnsi="Arial"/>
        </w:rPr>
        <w:t xml:space="preserve"> образования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 согласно приложению № 2 к настоящему Решению</w:t>
      </w:r>
    </w:p>
    <w:p w:rsidR="005D7EE5" w:rsidRDefault="00AD11D6">
      <w:pPr>
        <w:pStyle w:val="af4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2.Утвердить поступления доходов в бюджет муниципального образования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</w:t>
      </w:r>
      <w:r>
        <w:rPr>
          <w:rFonts w:ascii="Arial" w:hAnsi="Arial"/>
        </w:rPr>
        <w:t xml:space="preserve"> области в 2023 году и плановый период 2024 и 2025 годов согласно приложению  №  3 к настоящему решению. </w:t>
      </w:r>
    </w:p>
    <w:p w:rsidR="005D7EE5" w:rsidRDefault="00AD11D6">
      <w:pPr>
        <w:pStyle w:val="af4"/>
        <w:spacing w:after="0"/>
        <w:ind w:firstLine="7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Статья 4. Особенности администрирования доходов бюджета муниципального образования «</w:t>
      </w:r>
      <w:proofErr w:type="spellStart"/>
      <w:r>
        <w:rPr>
          <w:rFonts w:ascii="Arial" w:hAnsi="Arial"/>
          <w:b/>
        </w:rPr>
        <w:t>Китаевский</w:t>
      </w:r>
      <w:proofErr w:type="spellEnd"/>
      <w:r>
        <w:rPr>
          <w:rFonts w:ascii="Arial" w:hAnsi="Arial"/>
          <w:b/>
        </w:rPr>
        <w:t xml:space="preserve"> сельсовет» </w:t>
      </w:r>
      <w:proofErr w:type="spellStart"/>
      <w:r>
        <w:rPr>
          <w:rFonts w:ascii="Arial" w:hAnsi="Arial"/>
          <w:b/>
        </w:rPr>
        <w:t>Медвенского</w:t>
      </w:r>
      <w:proofErr w:type="spellEnd"/>
      <w:r>
        <w:rPr>
          <w:rFonts w:ascii="Arial" w:hAnsi="Arial"/>
          <w:b/>
        </w:rPr>
        <w:t xml:space="preserve"> района Курской области в 2023 го</w:t>
      </w:r>
      <w:r>
        <w:rPr>
          <w:rFonts w:ascii="Arial" w:hAnsi="Arial"/>
          <w:b/>
        </w:rPr>
        <w:t>ду и плановом периоде 2024 и 2025 годов.</w:t>
      </w:r>
    </w:p>
    <w:p w:rsidR="005D7EE5" w:rsidRDefault="00AD11D6">
      <w:pPr>
        <w:pStyle w:val="af4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1. Предоставить право администрации </w:t>
      </w:r>
      <w:proofErr w:type="spellStart"/>
      <w:r>
        <w:rPr>
          <w:rFonts w:ascii="Arial" w:hAnsi="Arial"/>
        </w:rPr>
        <w:t>Китаевского</w:t>
      </w:r>
      <w:proofErr w:type="spellEnd"/>
      <w:r>
        <w:rPr>
          <w:rFonts w:ascii="Arial" w:hAnsi="Arial"/>
        </w:rPr>
        <w:t xml:space="preserve"> сельсовета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предоставлять отсрочки и рассрочки по уплате неналоговых доходов при условии срока их действия в пределах финансового года.</w:t>
      </w:r>
    </w:p>
    <w:p w:rsidR="005D7EE5" w:rsidRDefault="00AD11D6">
      <w:pPr>
        <w:pStyle w:val="af4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2. Установит</w:t>
      </w:r>
      <w:r>
        <w:rPr>
          <w:rFonts w:ascii="Arial" w:hAnsi="Arial"/>
        </w:rPr>
        <w:t xml:space="preserve">ь, что доходы от прочих безвозмездных поступлений в бюджет </w:t>
      </w:r>
      <w:proofErr w:type="spellStart"/>
      <w:r>
        <w:rPr>
          <w:rFonts w:ascii="Arial" w:hAnsi="Arial"/>
        </w:rPr>
        <w:t>Китаевского</w:t>
      </w:r>
      <w:proofErr w:type="spellEnd"/>
      <w:r>
        <w:rPr>
          <w:rFonts w:ascii="Arial" w:hAnsi="Arial"/>
        </w:rPr>
        <w:t xml:space="preserve"> сельсовета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 направляются в качестве дополнительного источника финансирования в бюджет  </w:t>
      </w:r>
      <w:proofErr w:type="spellStart"/>
      <w:r>
        <w:rPr>
          <w:rFonts w:ascii="Arial" w:hAnsi="Arial"/>
        </w:rPr>
        <w:t>Китаевского</w:t>
      </w:r>
      <w:proofErr w:type="spellEnd"/>
      <w:r>
        <w:rPr>
          <w:rFonts w:ascii="Arial" w:hAnsi="Arial"/>
        </w:rPr>
        <w:t xml:space="preserve"> сельсовета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района. </w:t>
      </w:r>
    </w:p>
    <w:p w:rsidR="005D7EE5" w:rsidRDefault="00AD11D6">
      <w:pPr>
        <w:pStyle w:val="af4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3.Установить, что средства, поступ</w:t>
      </w:r>
      <w:r>
        <w:rPr>
          <w:rFonts w:ascii="Arial" w:hAnsi="Arial"/>
        </w:rPr>
        <w:t>ающие получателям бюджетных средств на погашение дебиторской задолженности прошлых лет, в полном объеме зачисляются в доход местного бюджета</w:t>
      </w:r>
    </w:p>
    <w:p w:rsidR="005D7EE5" w:rsidRDefault="00AD11D6">
      <w:pPr>
        <w:pStyle w:val="af4"/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Статья 5. Бюджетные ассигнования бюджета муниципального образования «</w:t>
      </w:r>
      <w:proofErr w:type="spellStart"/>
      <w:r>
        <w:rPr>
          <w:rFonts w:ascii="Arial" w:hAnsi="Arial"/>
          <w:b/>
        </w:rPr>
        <w:t>Китаевский</w:t>
      </w:r>
      <w:proofErr w:type="spellEnd"/>
      <w:r>
        <w:rPr>
          <w:rFonts w:ascii="Arial" w:hAnsi="Arial"/>
          <w:b/>
        </w:rPr>
        <w:t xml:space="preserve"> сельсовет» </w:t>
      </w:r>
      <w:proofErr w:type="spellStart"/>
      <w:r>
        <w:rPr>
          <w:rFonts w:ascii="Arial" w:hAnsi="Arial"/>
          <w:b/>
        </w:rPr>
        <w:t>Медвенского</w:t>
      </w:r>
      <w:proofErr w:type="spellEnd"/>
      <w:r>
        <w:rPr>
          <w:rFonts w:ascii="Arial" w:hAnsi="Arial"/>
          <w:b/>
        </w:rPr>
        <w:t xml:space="preserve"> района Курск</w:t>
      </w:r>
      <w:r>
        <w:rPr>
          <w:rFonts w:ascii="Arial" w:hAnsi="Arial"/>
          <w:b/>
        </w:rPr>
        <w:t>ой области на 2023 год и плановый период 2024 и 2025 годов.</w:t>
      </w:r>
    </w:p>
    <w:p w:rsidR="005D7EE5" w:rsidRDefault="00AD11D6">
      <w:pPr>
        <w:pStyle w:val="af4"/>
        <w:spacing w:after="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1.Утвердить распределение бюджетных ассигнований по разделам подразделам, целевым статьям и видам расходов классификации расходов бюджета« на 2023 год и плановый период 2024 и 2025 годов согласно </w:t>
      </w:r>
      <w:r>
        <w:rPr>
          <w:rFonts w:ascii="Arial" w:hAnsi="Arial"/>
        </w:rPr>
        <w:t>приложению № 4к настоящему Решению.</w:t>
      </w:r>
    </w:p>
    <w:p w:rsidR="005D7EE5" w:rsidRDefault="00AD11D6">
      <w:pPr>
        <w:pStyle w:val="af4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2.Утвердить ведомственную структуру расходов местного бюджета на 2023 год  и  плановый период 2024 и 2025 годов согласно приложению № 5 к настоящему Решению.</w:t>
      </w:r>
    </w:p>
    <w:p w:rsidR="005D7EE5" w:rsidRDefault="00AD11D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3.</w:t>
      </w:r>
      <w:r>
        <w:rPr>
          <w:rFonts w:ascii="Arial" w:hAnsi="Arial"/>
          <w:sz w:val="24"/>
        </w:rPr>
        <w:t xml:space="preserve">Утвердить распределение бюджетных ассигнований на реализацию целевых программ (муниципальных программ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 Курской области и непрограммных направлений деятельности), финансируемых за счет средств бюджета муниципального </w:t>
      </w:r>
      <w:r>
        <w:rPr>
          <w:rFonts w:ascii="Arial" w:hAnsi="Arial"/>
          <w:sz w:val="24"/>
        </w:rPr>
        <w:t>образования «</w:t>
      </w:r>
      <w:proofErr w:type="spellStart"/>
      <w:r>
        <w:rPr>
          <w:rFonts w:ascii="Arial" w:hAnsi="Arial"/>
          <w:sz w:val="24"/>
        </w:rPr>
        <w:t>Китаевский</w:t>
      </w:r>
      <w:proofErr w:type="spellEnd"/>
      <w:r>
        <w:rPr>
          <w:rFonts w:ascii="Arial" w:hAnsi="Arial"/>
          <w:sz w:val="24"/>
        </w:rPr>
        <w:t xml:space="preserve"> сельсовет»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 Курской области на 2023 год</w:t>
      </w:r>
      <w:r>
        <w:rPr>
          <w:rFonts w:ascii="Arial" w:hAnsi="Arial"/>
          <w:sz w:val="24"/>
        </w:rPr>
        <w:t xml:space="preserve"> и плановый период 2024 и 2025 годов </w:t>
      </w:r>
      <w:r>
        <w:rPr>
          <w:rFonts w:ascii="Arial" w:hAnsi="Arial"/>
          <w:sz w:val="24"/>
        </w:rPr>
        <w:t>согласно приложению №6 к настоящему решению.</w:t>
      </w:r>
    </w:p>
    <w:p w:rsidR="005D7EE5" w:rsidRDefault="00AD11D6">
      <w:pPr>
        <w:pStyle w:val="af4"/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>Статья 6. Особенности исполнения бюджета муниципального образования «</w:t>
      </w:r>
      <w:proofErr w:type="spellStart"/>
      <w:r>
        <w:rPr>
          <w:rFonts w:ascii="Arial" w:hAnsi="Arial"/>
          <w:b/>
        </w:rPr>
        <w:t>Китаевский</w:t>
      </w:r>
      <w:proofErr w:type="spellEnd"/>
      <w:r>
        <w:rPr>
          <w:rFonts w:ascii="Arial" w:hAnsi="Arial"/>
          <w:b/>
        </w:rPr>
        <w:t xml:space="preserve"> сельсовет» </w:t>
      </w:r>
      <w:proofErr w:type="spellStart"/>
      <w:r>
        <w:rPr>
          <w:rFonts w:ascii="Arial" w:hAnsi="Arial"/>
          <w:b/>
        </w:rPr>
        <w:t>Ме</w:t>
      </w:r>
      <w:r>
        <w:rPr>
          <w:rFonts w:ascii="Arial" w:hAnsi="Arial"/>
          <w:b/>
        </w:rPr>
        <w:t>двенского</w:t>
      </w:r>
      <w:proofErr w:type="spellEnd"/>
      <w:r>
        <w:rPr>
          <w:rFonts w:ascii="Arial" w:hAnsi="Arial"/>
          <w:b/>
        </w:rPr>
        <w:t xml:space="preserve"> района Курской области в 2023 году</w:t>
      </w:r>
      <w:r>
        <w:rPr>
          <w:rFonts w:ascii="Arial" w:hAnsi="Arial"/>
          <w:b/>
        </w:rPr>
        <w:t xml:space="preserve"> и плановом периоде 2024 и 2025 годов.</w:t>
      </w:r>
    </w:p>
    <w:p w:rsidR="005D7EE5" w:rsidRDefault="005D7EE5">
      <w:pPr>
        <w:rPr>
          <w:rFonts w:ascii="Arial" w:hAnsi="Arial"/>
          <w:sz w:val="24"/>
        </w:rPr>
      </w:pPr>
    </w:p>
    <w:p w:rsidR="005D7EE5" w:rsidRDefault="00AD11D6">
      <w:pPr>
        <w:pStyle w:val="27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</w:t>
      </w:r>
      <w:proofErr w:type="gramStart"/>
      <w:r>
        <w:rPr>
          <w:rFonts w:ascii="Arial" w:hAnsi="Arial"/>
          <w:sz w:val="24"/>
        </w:rPr>
        <w:t>Остатки средств на 1 января 2023 года на счете Управления Федерального казначейства по Курской области, открытом в учреждении Центрального банка Российской Федерации в с</w:t>
      </w:r>
      <w:r>
        <w:rPr>
          <w:rFonts w:ascii="Arial" w:hAnsi="Arial"/>
          <w:sz w:val="24"/>
        </w:rPr>
        <w:t>оответствии с законодательством Российской Федерации, на котором отражаются операции со средствами, полученными местными казенными учреждениями, а также местными бюджетными учреждениями, в отношении которых в 2022 году не было принято решение о предоставле</w:t>
      </w:r>
      <w:r>
        <w:rPr>
          <w:rFonts w:ascii="Arial" w:hAnsi="Arial"/>
          <w:sz w:val="24"/>
        </w:rPr>
        <w:t xml:space="preserve">нии им субсидии из бюджета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proofErr w:type="gram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сельсовета в соответствии со статьей 781 Бюджетного кодекса Российской Федерации, от платных услуг и иной приносящей доход деятельности, подлежат перечислению Управлением Федерального казначейства по Курской области в</w:t>
      </w:r>
      <w:r>
        <w:rPr>
          <w:rFonts w:ascii="Arial" w:hAnsi="Arial"/>
          <w:sz w:val="24"/>
        </w:rPr>
        <w:t xml:space="preserve"> первый рабочий день 2022 года на счет, открытый Управлению Федерального казначейства по Курской области в учреждении Центрального банка Российской Федерации в соответствии с законодательством Российской Федерации, на котором отражаются операции со средств</w:t>
      </w:r>
      <w:r>
        <w:rPr>
          <w:rFonts w:ascii="Arial" w:hAnsi="Arial"/>
          <w:sz w:val="24"/>
        </w:rPr>
        <w:t>ами, поступающими</w:t>
      </w:r>
      <w:proofErr w:type="gramEnd"/>
      <w:r>
        <w:rPr>
          <w:rFonts w:ascii="Arial" w:hAnsi="Arial"/>
          <w:sz w:val="24"/>
        </w:rPr>
        <w:t xml:space="preserve"> во временное распоряжение указанных учреждений.</w:t>
      </w:r>
    </w:p>
    <w:p w:rsidR="005D7EE5" w:rsidRDefault="00AD11D6">
      <w:pPr>
        <w:pStyle w:val="27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</w:t>
      </w:r>
      <w:proofErr w:type="gramStart"/>
      <w:r>
        <w:rPr>
          <w:rFonts w:ascii="Arial" w:hAnsi="Arial"/>
          <w:sz w:val="24"/>
        </w:rPr>
        <w:t>Управление Федерального казначейства по Курской области после осуществления операции, указанной в части 1 настоящей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4"/>
        </w:rPr>
        <w:t xml:space="preserve">статьи, обеспечивает закрытие счета, на котором отражались операции со </w:t>
      </w:r>
      <w:r>
        <w:rPr>
          <w:rFonts w:ascii="Arial" w:hAnsi="Arial"/>
          <w:sz w:val="24"/>
        </w:rPr>
        <w:t xml:space="preserve">средствами, полученными местными казенными учреждениями, а также местными бюджетными учреждениями, в отношении которых в 2022 году не было принято решение о предоставлении им субсидии из бюджета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 в соответствии со с</w:t>
      </w:r>
      <w:r>
        <w:rPr>
          <w:rFonts w:ascii="Arial" w:hAnsi="Arial"/>
          <w:sz w:val="24"/>
        </w:rPr>
        <w:t>татьей 781 Бюджетного кодекса</w:t>
      </w:r>
      <w:proofErr w:type="gramEnd"/>
      <w:r>
        <w:rPr>
          <w:rFonts w:ascii="Arial" w:hAnsi="Arial"/>
          <w:sz w:val="24"/>
        </w:rPr>
        <w:t xml:space="preserve"> Российской Федерации, от платных услуг и иной приносящей доход деятельности.</w:t>
      </w:r>
    </w:p>
    <w:p w:rsidR="005D7EE5" w:rsidRDefault="00AD11D6">
      <w:pPr>
        <w:pStyle w:val="27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 Средства, зачисленные в соответствии с частью 1 настоящей статьи на счет, открытый Управлению Федерального казначейства по Курской области в учреж</w:t>
      </w:r>
      <w:r>
        <w:rPr>
          <w:rFonts w:ascii="Arial" w:hAnsi="Arial"/>
          <w:sz w:val="24"/>
        </w:rPr>
        <w:t>дении Центрального банка Российской Федерации в соответствии с законодательством Российской Федерации, не позднее пятого рабочего дня 2023 года перечисляются Управлением Федерального казначейства по Курской области, с учетом следующих особенностей:</w:t>
      </w:r>
    </w:p>
    <w:p w:rsidR="005D7EE5" w:rsidRDefault="00AD11D6">
      <w:pPr>
        <w:pStyle w:val="35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1)остат</w:t>
      </w:r>
      <w:r>
        <w:rPr>
          <w:rFonts w:ascii="Arial" w:hAnsi="Arial"/>
          <w:sz w:val="24"/>
        </w:rPr>
        <w:t xml:space="preserve">ки средств, полученных местными казенными учреждениями от платных услуг и иной приносящей доход деятельности, подлежат перечислению в доход бюджета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района;</w:t>
      </w:r>
    </w:p>
    <w:p w:rsidR="005D7EE5" w:rsidRDefault="00AD11D6">
      <w:pPr>
        <w:pStyle w:val="35"/>
        <w:ind w:left="0" w:firstLine="0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2)остатки средств, полученных местными бюджетными учреждениями, в</w:t>
      </w:r>
      <w:r>
        <w:rPr>
          <w:rFonts w:ascii="Arial" w:hAnsi="Arial"/>
          <w:sz w:val="24"/>
        </w:rPr>
        <w:t xml:space="preserve"> отношении которых в 2022 году не было принято решение о предоставлении им субсидии из бюджета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 в соответствии со статьей 781 Бюджетного кодекса Российской Федерации, от платных услуг и иной приносящей доход деятель</w:t>
      </w:r>
      <w:r>
        <w:rPr>
          <w:rFonts w:ascii="Arial" w:hAnsi="Arial"/>
          <w:sz w:val="24"/>
        </w:rPr>
        <w:t>ности, подлежат перечислению указанным бюджетным учреждениям или в случае изменения их типа на автономные - соответствующим автономным учреждениям</w:t>
      </w:r>
      <w:proofErr w:type="gramEnd"/>
      <w:r>
        <w:rPr>
          <w:rFonts w:ascii="Arial" w:hAnsi="Arial"/>
          <w:sz w:val="24"/>
        </w:rPr>
        <w:t xml:space="preserve"> на счета, на которых в соответствии с законодательством Российской Федерации отражаются операции со средствам</w:t>
      </w:r>
      <w:r>
        <w:rPr>
          <w:rFonts w:ascii="Arial" w:hAnsi="Arial"/>
          <w:sz w:val="24"/>
        </w:rPr>
        <w:t>и местных бюджетных и автономных учреждений.</w:t>
      </w:r>
    </w:p>
    <w:p w:rsidR="005D7EE5" w:rsidRDefault="00AD11D6">
      <w:pPr>
        <w:pStyle w:val="27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 </w:t>
      </w:r>
      <w:proofErr w:type="gramStart"/>
      <w:r>
        <w:rPr>
          <w:rFonts w:ascii="Arial" w:hAnsi="Arial"/>
          <w:sz w:val="24"/>
        </w:rPr>
        <w:t xml:space="preserve">Остатки средств на 1 января 2023 года, поступивших во временное распоряжение местных бюджетных учреждений, в отношении которых в 2022 году не было принято решение о предоставлении им субсидии из бюджета </w:t>
      </w:r>
      <w:proofErr w:type="spellStart"/>
      <w:r>
        <w:rPr>
          <w:rFonts w:ascii="Arial" w:hAnsi="Arial"/>
          <w:sz w:val="24"/>
        </w:rPr>
        <w:t>Китае</w:t>
      </w:r>
      <w:r>
        <w:rPr>
          <w:rFonts w:ascii="Arial" w:hAnsi="Arial"/>
          <w:sz w:val="24"/>
        </w:rPr>
        <w:t>вского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 в соответствии со статьей 781 Бюджетного кодекса Российской федерации, учтенных на соответствующих лицевых счетах, открытых в Управлении Федерального казначейства по Курской области, подлежат перечислению на счет</w:t>
      </w:r>
      <w:proofErr w:type="gramEnd"/>
      <w:r>
        <w:rPr>
          <w:rFonts w:ascii="Arial" w:hAnsi="Arial"/>
          <w:sz w:val="24"/>
        </w:rPr>
        <w:t xml:space="preserve">, </w:t>
      </w:r>
      <w:proofErr w:type="gramStart"/>
      <w:r>
        <w:rPr>
          <w:rFonts w:ascii="Arial" w:hAnsi="Arial"/>
          <w:sz w:val="24"/>
        </w:rPr>
        <w:t>на ко</w:t>
      </w:r>
      <w:r>
        <w:rPr>
          <w:rFonts w:ascii="Arial" w:hAnsi="Arial"/>
          <w:sz w:val="24"/>
        </w:rPr>
        <w:t>тором в соответствии с законодательством Российской Федерации учитываются средства местных бюджетных учреждений.</w:t>
      </w:r>
      <w:proofErr w:type="gramEnd"/>
    </w:p>
    <w:p w:rsidR="005D7EE5" w:rsidRDefault="00AD11D6">
      <w:pPr>
        <w:pStyle w:val="27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5. Муниципальные казенные учреждения могут осуществлять платные услуги и иную приносящую доход деятельность, только если такое право предусмотр</w:t>
      </w:r>
      <w:r>
        <w:rPr>
          <w:rFonts w:ascii="Arial" w:hAnsi="Arial"/>
          <w:sz w:val="24"/>
        </w:rPr>
        <w:t xml:space="preserve">ено в их учредительных документах. Доходы, полученные от указанной деятельности, поступают в бюджет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района.</w:t>
      </w:r>
    </w:p>
    <w:p w:rsidR="005D7EE5" w:rsidRDefault="00AD11D6">
      <w:pPr>
        <w:pStyle w:val="23"/>
        <w:spacing w:after="0"/>
        <w:ind w:left="0"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Главные распорядители бюджетных средств, в ведении которых находятся местные казенные учреждения, осуществляющие </w:t>
      </w:r>
      <w:r>
        <w:rPr>
          <w:rFonts w:ascii="Arial" w:hAnsi="Arial"/>
          <w:sz w:val="24"/>
        </w:rPr>
        <w:t xml:space="preserve">платные услуги и иную приносящую доход деятельность, распределяют бюджетные ассигнования между 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бюджет </w:t>
      </w:r>
      <w:proofErr w:type="spellStart"/>
      <w:r>
        <w:rPr>
          <w:rFonts w:ascii="Arial" w:hAnsi="Arial"/>
          <w:sz w:val="24"/>
        </w:rPr>
        <w:t>К</w:t>
      </w:r>
      <w:r>
        <w:rPr>
          <w:rFonts w:ascii="Arial" w:hAnsi="Arial"/>
          <w:sz w:val="24"/>
        </w:rPr>
        <w:t>итаевского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района.</w:t>
      </w:r>
    </w:p>
    <w:p w:rsidR="005D7EE5" w:rsidRDefault="00AD11D6">
      <w:pPr>
        <w:pStyle w:val="27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6.</w:t>
      </w:r>
      <w:r>
        <w:rPr>
          <w:rFonts w:ascii="Arial" w:hAnsi="Arial"/>
          <w:sz w:val="24"/>
        </w:rPr>
        <w:tab/>
        <w:t xml:space="preserve">Остатки средств бюджета по состоянию на 1 января 2023 года на счете бюджета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района, образовавшиеся в связи с неполным использованием доходов местными казенными учреждениями от </w:t>
      </w:r>
      <w:r>
        <w:rPr>
          <w:rFonts w:ascii="Arial" w:hAnsi="Arial"/>
          <w:sz w:val="24"/>
        </w:rPr>
        <w:t xml:space="preserve">прочих безвозмездных поступлений, направляются в 2023 году </w:t>
      </w:r>
      <w:proofErr w:type="gramStart"/>
      <w:r>
        <w:rPr>
          <w:rFonts w:ascii="Arial" w:hAnsi="Arial"/>
          <w:sz w:val="24"/>
        </w:rPr>
        <w:t>на те</w:t>
      </w:r>
      <w:proofErr w:type="gramEnd"/>
      <w:r>
        <w:rPr>
          <w:rFonts w:ascii="Arial" w:hAnsi="Arial"/>
          <w:sz w:val="24"/>
        </w:rPr>
        <w:t xml:space="preserve"> же цели в качестве дополнительного источника.</w:t>
      </w:r>
    </w:p>
    <w:p w:rsidR="005D7EE5" w:rsidRDefault="00AD11D6">
      <w:pPr>
        <w:pStyle w:val="23"/>
        <w:spacing w:after="0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7. </w:t>
      </w:r>
      <w:proofErr w:type="gramStart"/>
      <w:r>
        <w:rPr>
          <w:rFonts w:ascii="Arial" w:hAnsi="Arial"/>
          <w:sz w:val="24"/>
        </w:rPr>
        <w:t xml:space="preserve">Предоставить право Администрации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 вносить в 2023 году изменения в показатели сводной бюджетной роспис</w:t>
      </w:r>
      <w:r>
        <w:rPr>
          <w:rFonts w:ascii="Arial" w:hAnsi="Arial"/>
          <w:sz w:val="24"/>
        </w:rPr>
        <w:t xml:space="preserve">и бюджета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района, связанные с особенностями исполнения бюджета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сельсовета и (или) распределением, перераспределением бюджетных ассигнований между получателями средств бюджета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 с ежемесячным уведомлением Собрания депутатов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района:</w:t>
      </w:r>
      <w:proofErr w:type="gramEnd"/>
    </w:p>
    <w:p w:rsidR="005D7EE5" w:rsidRDefault="00AD11D6">
      <w:pPr>
        <w:pStyle w:val="27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1) передачи полномочий по финансированию отдельных учреждений, мероприятий или расходов;</w:t>
      </w:r>
    </w:p>
    <w:p w:rsidR="005D7EE5" w:rsidRDefault="00AD11D6">
      <w:pPr>
        <w:pStyle w:val="27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2) реорганизации или преобразования муниципальных учреждений;</w:t>
      </w:r>
    </w:p>
    <w:p w:rsidR="005D7EE5" w:rsidRDefault="00AD11D6">
      <w:pPr>
        <w:pStyle w:val="27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3) </w:t>
      </w:r>
      <w:r>
        <w:rPr>
          <w:rFonts w:ascii="Arial" w:hAnsi="Arial"/>
          <w:sz w:val="24"/>
        </w:rPr>
        <w:t xml:space="preserve">распределения по получателям средств бюджета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района;</w:t>
      </w:r>
    </w:p>
    <w:p w:rsidR="005D7EE5" w:rsidRDefault="00AD11D6">
      <w:pPr>
        <w:pStyle w:val="27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4) сокращения межбюджетных трансфертов из областного бюджета;</w:t>
      </w:r>
    </w:p>
    <w:p w:rsidR="005D7EE5" w:rsidRDefault="00AD11D6">
      <w:pPr>
        <w:pStyle w:val="27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5) распределения бюджетных средств, предусмотренных в составе утвержденных бюджетных ассигновании по подр</w:t>
      </w:r>
      <w:r>
        <w:rPr>
          <w:rFonts w:ascii="Arial" w:hAnsi="Arial"/>
          <w:sz w:val="24"/>
        </w:rPr>
        <w:t xml:space="preserve">азделу «Другие общегосударственные вопросы» раздела «Общегосударственные вопросы»; Утвердить размер резервного фонда Администрации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 Курской области, направленных на обеспечение первичных мер пожарной безопасности в </w:t>
      </w:r>
      <w:r>
        <w:rPr>
          <w:rFonts w:ascii="Arial" w:hAnsi="Arial"/>
          <w:sz w:val="24"/>
        </w:rPr>
        <w:t xml:space="preserve">границах населенных пунктов поселений: </w:t>
      </w:r>
    </w:p>
    <w:p w:rsidR="005D7EE5" w:rsidRDefault="00AD11D6">
      <w:pPr>
        <w:pStyle w:val="27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 2023 год  в сумме 5000 рублей; </w:t>
      </w:r>
    </w:p>
    <w:p w:rsidR="005D7EE5" w:rsidRDefault="00AD11D6">
      <w:pPr>
        <w:pStyle w:val="27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 2024 год  в сумме 5000 рублей; </w:t>
      </w:r>
    </w:p>
    <w:p w:rsidR="005D7EE5" w:rsidRDefault="00AD11D6">
      <w:pPr>
        <w:pStyle w:val="27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 2025 год  в сумме 5000 рублей</w:t>
      </w:r>
    </w:p>
    <w:p w:rsidR="005D7EE5" w:rsidRDefault="00AD11D6">
      <w:pPr>
        <w:pStyle w:val="27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6) принятия решения о предоставлении муниципальному бюджетному учреждению субсидии в соответствии со статьей 78.1</w:t>
      </w:r>
      <w:r>
        <w:rPr>
          <w:rFonts w:ascii="Arial" w:hAnsi="Arial"/>
          <w:sz w:val="24"/>
        </w:rPr>
        <w:t xml:space="preserve"> Бюджетного кодекса Российской Федерации в пределах бюджетных ассигновании, предусмотренных на выполнение функции бюджетным учреждением;</w:t>
      </w:r>
    </w:p>
    <w:p w:rsidR="005D7EE5" w:rsidRDefault="00AD11D6">
      <w:pPr>
        <w:pStyle w:val="27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7) исполнения судебных актов в объемах, превышающих ассигнования, утвержденные решением о бюджете на эти цели;</w:t>
      </w:r>
    </w:p>
    <w:p w:rsidR="005D7EE5" w:rsidRDefault="00AD11D6">
      <w:pPr>
        <w:pStyle w:val="27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8) принятия решений о подготовке и реализации бюджетных инвестиций в объекты капитального строительства муниципальной собственности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района;</w:t>
      </w:r>
    </w:p>
    <w:p w:rsidR="005D7EE5" w:rsidRDefault="00AD11D6">
      <w:pPr>
        <w:pStyle w:val="27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9)перераспределения бюджетных ассигнований, предусмотренных Администрацией </w:t>
      </w:r>
      <w:proofErr w:type="spellStart"/>
      <w:r>
        <w:rPr>
          <w:rFonts w:ascii="Arial" w:hAnsi="Arial"/>
          <w:sz w:val="24"/>
        </w:rPr>
        <w:t>Китаев</w:t>
      </w:r>
      <w:r>
        <w:rPr>
          <w:rFonts w:ascii="Arial" w:hAnsi="Arial"/>
          <w:sz w:val="24"/>
        </w:rPr>
        <w:t>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 на оплату труда работников органов местного самоуправления, между разделами, подразделами, целевыми статьями, видами расходов классификации расходов бюджета на оплату труда работников органов местного самоуправления в сл</w:t>
      </w:r>
      <w:r>
        <w:rPr>
          <w:rFonts w:ascii="Arial" w:hAnsi="Arial"/>
          <w:sz w:val="24"/>
        </w:rPr>
        <w:t xml:space="preserve">учае принятия Главой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 решений о сокращении численности этих работников;</w:t>
      </w:r>
    </w:p>
    <w:p w:rsidR="005D7EE5" w:rsidRDefault="00AD11D6">
      <w:pPr>
        <w:pStyle w:val="27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10) в иных случаях, установленных бюджетным законодательством Российской Федерации.</w:t>
      </w:r>
    </w:p>
    <w:p w:rsidR="005D7EE5" w:rsidRDefault="00AD11D6">
      <w:pPr>
        <w:pStyle w:val="35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8. </w:t>
      </w:r>
      <w:proofErr w:type="gramStart"/>
      <w:r>
        <w:rPr>
          <w:rFonts w:ascii="Arial" w:hAnsi="Arial"/>
          <w:sz w:val="24"/>
        </w:rPr>
        <w:t xml:space="preserve">Установить, что в 2023 году и плановом периоде 2024 и </w:t>
      </w:r>
      <w:r>
        <w:rPr>
          <w:rFonts w:ascii="Arial" w:hAnsi="Arial"/>
          <w:sz w:val="24"/>
        </w:rPr>
        <w:t xml:space="preserve">2025 годов уменьшение общего объема бюджетных ассигнований, утвержденных в установленном порядке главному распорядителю средств бюджета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 на уплату налога на имущество организаций и земельного налога, для направления</w:t>
      </w:r>
      <w:r>
        <w:rPr>
          <w:rFonts w:ascii="Arial" w:hAnsi="Arial"/>
          <w:sz w:val="24"/>
        </w:rPr>
        <w:t xml:space="preserve"> их на иные цели без внесения изменений в настоящее Решение не допускается.</w:t>
      </w:r>
      <w:proofErr w:type="gramEnd"/>
    </w:p>
    <w:p w:rsidR="005D7EE5" w:rsidRDefault="00AD11D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9. Установить, что обращение взыскания на средства местного бюджета осуществляется на основании исполнительных листов судебных органов в порядке, установленном законодательством Ро</w:t>
      </w:r>
      <w:r>
        <w:rPr>
          <w:rFonts w:ascii="Arial" w:hAnsi="Arial"/>
          <w:sz w:val="24"/>
        </w:rPr>
        <w:t>ссийской Федерации.</w:t>
      </w:r>
    </w:p>
    <w:p w:rsidR="005D7EE5" w:rsidRDefault="00AD11D6">
      <w:pPr>
        <w:pStyle w:val="33"/>
        <w:spacing w:after="0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10. Установить, что получатели средств бюджета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 вправе предусматривать авансовые платежи:</w:t>
      </w:r>
    </w:p>
    <w:p w:rsidR="005D7EE5" w:rsidRDefault="00AD11D6">
      <w:pPr>
        <w:pStyle w:val="3"/>
        <w:jc w:val="both"/>
        <w:rPr>
          <w:rFonts w:ascii="Arial" w:hAnsi="Arial"/>
          <w:b w:val="0"/>
          <w:color w:val="000000"/>
          <w:sz w:val="24"/>
        </w:rPr>
      </w:pPr>
      <w:r>
        <w:rPr>
          <w:rFonts w:ascii="Arial" w:hAnsi="Arial"/>
          <w:b w:val="0"/>
          <w:color w:val="000000"/>
          <w:sz w:val="24"/>
        </w:rPr>
        <w:lastRenderedPageBreak/>
        <w:t>1) при заключении договоров (муниципальных контрактов) на поставку товаров (работ, услуг) в размерах:</w:t>
      </w:r>
    </w:p>
    <w:p w:rsidR="005D7EE5" w:rsidRDefault="00AD11D6">
      <w:pPr>
        <w:tabs>
          <w:tab w:val="left" w:pos="470"/>
        </w:tabs>
        <w:ind w:right="11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а) </w:t>
      </w:r>
      <w:r>
        <w:rPr>
          <w:rFonts w:ascii="Arial" w:hAnsi="Arial"/>
          <w:sz w:val="24"/>
        </w:rPr>
        <w:t>100 процентов суммы договора (контракта) - по договорам (контрактам) об оказании услуг связи, о подписке на печатные издания и об их приобретении, об обучении на курсах повышения квалификации, о приобретении ави</w:t>
      </w:r>
      <w:proofErr w:type="gramStart"/>
      <w:r>
        <w:rPr>
          <w:rFonts w:ascii="Arial" w:hAnsi="Arial"/>
          <w:sz w:val="24"/>
        </w:rPr>
        <w:t>а-</w:t>
      </w:r>
      <w:proofErr w:type="gramEnd"/>
      <w:r>
        <w:rPr>
          <w:rFonts w:ascii="Arial" w:hAnsi="Arial"/>
          <w:sz w:val="24"/>
        </w:rPr>
        <w:t xml:space="preserve"> и железнодорожных билетов, билетов для про</w:t>
      </w:r>
      <w:r>
        <w:rPr>
          <w:rFonts w:ascii="Arial" w:hAnsi="Arial"/>
          <w:sz w:val="24"/>
        </w:rPr>
        <w:t>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автотранспортных средств, а так же по договорам, подлежащим плате за счет средств, полученных от</w:t>
      </w:r>
      <w:r>
        <w:rPr>
          <w:rFonts w:ascii="Arial" w:hAnsi="Arial"/>
          <w:sz w:val="24"/>
        </w:rPr>
        <w:t xml:space="preserve"> оказания платных услуг и иной приносящей доход деятельности;</w:t>
      </w:r>
    </w:p>
    <w:p w:rsidR="005D7EE5" w:rsidRDefault="00AD11D6">
      <w:pPr>
        <w:tabs>
          <w:tab w:val="left" w:pos="470"/>
        </w:tabs>
        <w:spacing w:before="5"/>
        <w:ind w:right="11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б) не более 30 процентов суммы договора (муниципального контракта) - по иным договорам (контрактам), если иное не предусмотрено законодательством Российской Федерации;</w:t>
      </w:r>
    </w:p>
    <w:p w:rsidR="005D7EE5" w:rsidRDefault="00AD11D6">
      <w:pPr>
        <w:pStyle w:val="3"/>
        <w:jc w:val="both"/>
        <w:rPr>
          <w:rFonts w:ascii="Arial" w:hAnsi="Arial"/>
          <w:b w:val="0"/>
          <w:color w:val="000000"/>
          <w:sz w:val="24"/>
        </w:rPr>
      </w:pPr>
      <w:proofErr w:type="gramStart"/>
      <w:r>
        <w:rPr>
          <w:rFonts w:ascii="Arial" w:hAnsi="Arial"/>
          <w:b w:val="0"/>
          <w:color w:val="000000"/>
          <w:sz w:val="24"/>
        </w:rPr>
        <w:t>2) для осуществления расхо</w:t>
      </w:r>
      <w:r>
        <w:rPr>
          <w:rFonts w:ascii="Arial" w:hAnsi="Arial"/>
          <w:b w:val="0"/>
          <w:color w:val="000000"/>
          <w:sz w:val="24"/>
        </w:rPr>
        <w:t>дов, связанных с оплатой организационных взносов за 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командировками, – в размере 100 процентов.</w:t>
      </w:r>
      <w:proofErr w:type="gramEnd"/>
    </w:p>
    <w:p w:rsidR="005D7EE5" w:rsidRDefault="00AD11D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11.</w:t>
      </w:r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 xml:space="preserve">Увеличения бюджетных ассигнований на оплату заключенных от имени Администрации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 Курской области  муниципальных контрактов  на поставку товаров, выполнение работ, оказание  услуг, подлежавших в соответствии с услови</w:t>
      </w:r>
      <w:r>
        <w:rPr>
          <w:rFonts w:ascii="Arial" w:hAnsi="Arial"/>
          <w:sz w:val="24"/>
        </w:rPr>
        <w:t>ями этих  контрактов оплате в 2022  году, в объеме, не превышающем остатка не использованных на 1 января 2023 года  бюджетных ассигнований на исполнение указанных муниципальных  контрактов.</w:t>
      </w:r>
      <w:proofErr w:type="gramEnd"/>
    </w:p>
    <w:p w:rsidR="005D7EE5" w:rsidRDefault="00AD11D6">
      <w:pPr>
        <w:pStyle w:val="af4"/>
        <w:spacing w:after="0"/>
        <w:ind w:firstLine="709"/>
        <w:jc w:val="both"/>
        <w:rPr>
          <w:rFonts w:ascii="Arial" w:hAnsi="Arial"/>
        </w:rPr>
      </w:pPr>
      <w:r>
        <w:rPr>
          <w:rFonts w:ascii="Arial" w:hAnsi="Arial"/>
          <w:b/>
        </w:rPr>
        <w:t>Статья 7. Особенности использования бюджетных ассигнований по обес</w:t>
      </w:r>
      <w:r>
        <w:rPr>
          <w:rFonts w:ascii="Arial" w:hAnsi="Arial"/>
          <w:b/>
        </w:rPr>
        <w:t>печению деятельности органов местного самоуправления муниципального образования «</w:t>
      </w:r>
      <w:proofErr w:type="spellStart"/>
      <w:r>
        <w:rPr>
          <w:rFonts w:ascii="Arial" w:hAnsi="Arial"/>
          <w:b/>
        </w:rPr>
        <w:t>Китаевский</w:t>
      </w:r>
      <w:proofErr w:type="spellEnd"/>
      <w:r>
        <w:rPr>
          <w:rFonts w:ascii="Arial" w:hAnsi="Arial"/>
          <w:b/>
        </w:rPr>
        <w:t xml:space="preserve"> сельсовет» </w:t>
      </w:r>
      <w:proofErr w:type="spellStart"/>
      <w:r>
        <w:rPr>
          <w:rFonts w:ascii="Arial" w:hAnsi="Arial"/>
          <w:b/>
        </w:rPr>
        <w:t>Медвенского</w:t>
      </w:r>
      <w:proofErr w:type="spellEnd"/>
      <w:r>
        <w:rPr>
          <w:rFonts w:ascii="Arial" w:hAnsi="Arial"/>
          <w:b/>
        </w:rPr>
        <w:t xml:space="preserve"> района Курской области</w:t>
      </w:r>
    </w:p>
    <w:p w:rsidR="005D7EE5" w:rsidRDefault="00AD11D6">
      <w:pPr>
        <w:pStyle w:val="af4"/>
        <w:spacing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Администрация </w:t>
      </w:r>
      <w:proofErr w:type="spellStart"/>
      <w:r>
        <w:rPr>
          <w:rFonts w:ascii="Arial" w:hAnsi="Arial"/>
        </w:rPr>
        <w:t>Китаевского</w:t>
      </w:r>
      <w:proofErr w:type="spellEnd"/>
      <w:r>
        <w:rPr>
          <w:rFonts w:ascii="Arial" w:hAnsi="Arial"/>
        </w:rPr>
        <w:t xml:space="preserve"> сельсовета и казенные учреждения, подведомственные органы исполнительной власти муниципально</w:t>
      </w:r>
      <w:r>
        <w:rPr>
          <w:rFonts w:ascii="Arial" w:hAnsi="Arial"/>
        </w:rPr>
        <w:t>го образования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не вправе принимать Решения, приводящие к увеличению численности работников местного самоуправления, казенных учреждений финансируемых из местного бюджета, а также расходов на их соде</w:t>
      </w:r>
      <w:r>
        <w:rPr>
          <w:rFonts w:ascii="Arial" w:hAnsi="Arial"/>
        </w:rPr>
        <w:t>ржание.</w:t>
      </w:r>
    </w:p>
    <w:p w:rsidR="005D7EE5" w:rsidRDefault="00AD11D6">
      <w:pPr>
        <w:pStyle w:val="af4"/>
        <w:spacing w:after="0"/>
        <w:ind w:firstLine="7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Статья 8. Осуществление расходов, не предусмотренных бюджетом муниципального  образования «</w:t>
      </w:r>
      <w:proofErr w:type="spellStart"/>
      <w:r>
        <w:rPr>
          <w:rFonts w:ascii="Arial" w:hAnsi="Arial"/>
          <w:b/>
        </w:rPr>
        <w:t>Китаевский</w:t>
      </w:r>
      <w:proofErr w:type="spellEnd"/>
      <w:r>
        <w:rPr>
          <w:rFonts w:ascii="Arial" w:hAnsi="Arial"/>
          <w:b/>
        </w:rPr>
        <w:t xml:space="preserve"> сельсовет» </w:t>
      </w:r>
      <w:proofErr w:type="spellStart"/>
      <w:r>
        <w:rPr>
          <w:rFonts w:ascii="Arial" w:hAnsi="Arial"/>
          <w:b/>
        </w:rPr>
        <w:t>Медвенского</w:t>
      </w:r>
      <w:proofErr w:type="spellEnd"/>
      <w:r>
        <w:rPr>
          <w:rFonts w:ascii="Arial" w:hAnsi="Arial"/>
          <w:b/>
        </w:rPr>
        <w:t xml:space="preserve"> района Курской области</w:t>
      </w:r>
    </w:p>
    <w:p w:rsidR="005D7EE5" w:rsidRDefault="00AD11D6">
      <w:pPr>
        <w:pStyle w:val="af4"/>
        <w:spacing w:after="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1. </w:t>
      </w:r>
      <w:proofErr w:type="gramStart"/>
      <w:r>
        <w:rPr>
          <w:rFonts w:ascii="Arial" w:hAnsi="Arial"/>
        </w:rPr>
        <w:t xml:space="preserve">При принятии Решения Собрания депутатов </w:t>
      </w:r>
      <w:proofErr w:type="spellStart"/>
      <w:r>
        <w:rPr>
          <w:rFonts w:ascii="Arial" w:hAnsi="Arial"/>
        </w:rPr>
        <w:t>Китаевского</w:t>
      </w:r>
      <w:proofErr w:type="spellEnd"/>
      <w:r>
        <w:rPr>
          <w:rFonts w:ascii="Arial" w:hAnsi="Arial"/>
        </w:rPr>
        <w:t xml:space="preserve"> сельсовета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</w:t>
      </w:r>
      <w:r>
        <w:rPr>
          <w:rFonts w:ascii="Arial" w:hAnsi="Arial"/>
        </w:rPr>
        <w:t>и, либо другого нормативного правового акта муниципального образования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области, предусматривающего увеличение расходных обязательств по существующим видам расходных обязательств или введение новых видов рас</w:t>
      </w:r>
      <w:r>
        <w:rPr>
          <w:rFonts w:ascii="Arial" w:hAnsi="Arial"/>
        </w:rPr>
        <w:t xml:space="preserve">ходных обязательств, которые до его принятия не исполнялись ни одним публично-правовым образованием, указанный нормативный правовой акт </w:t>
      </w:r>
      <w:r>
        <w:rPr>
          <w:rFonts w:ascii="Arial" w:hAnsi="Arial"/>
        </w:rPr>
        <w:lastRenderedPageBreak/>
        <w:t>должен содержать нормы, определяющие источники и порядок</w:t>
      </w:r>
      <w:proofErr w:type="gramEnd"/>
      <w:r>
        <w:rPr>
          <w:rFonts w:ascii="Arial" w:hAnsi="Arial"/>
        </w:rPr>
        <w:t xml:space="preserve"> исполнения новых видов расходных обязательств. </w:t>
      </w:r>
    </w:p>
    <w:p w:rsidR="005D7EE5" w:rsidRDefault="00AD11D6">
      <w:pPr>
        <w:pStyle w:val="af4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proofErr w:type="gramStart"/>
      <w:r>
        <w:rPr>
          <w:rFonts w:ascii="Arial" w:hAnsi="Arial"/>
        </w:rPr>
        <w:t>Выделение бю</w:t>
      </w:r>
      <w:r>
        <w:rPr>
          <w:rFonts w:ascii="Arial" w:hAnsi="Arial"/>
        </w:rPr>
        <w:t>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соответствующих б</w:t>
      </w:r>
      <w:r>
        <w:rPr>
          <w:rFonts w:ascii="Arial" w:hAnsi="Arial"/>
        </w:rPr>
        <w:t>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(или) при сокращении</w:t>
      </w:r>
      <w:proofErr w:type="gramEnd"/>
      <w:r>
        <w:rPr>
          <w:rFonts w:ascii="Arial" w:hAnsi="Arial"/>
        </w:rPr>
        <w:t xml:space="preserve"> бюджетных ассигнований п</w:t>
      </w:r>
      <w:r>
        <w:rPr>
          <w:rFonts w:ascii="Arial" w:hAnsi="Arial"/>
        </w:rPr>
        <w:t>о отдельным статьям расходов бюджета.</w:t>
      </w:r>
    </w:p>
    <w:p w:rsidR="005D7EE5" w:rsidRDefault="00AD11D6">
      <w:pPr>
        <w:pStyle w:val="af4"/>
        <w:spacing w:after="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         </w:t>
      </w:r>
      <w:r>
        <w:rPr>
          <w:rFonts w:ascii="Arial" w:hAnsi="Arial"/>
          <w:b/>
        </w:rPr>
        <w:t>Статья 9. Муниципальный долг муниципального образования «</w:t>
      </w:r>
      <w:proofErr w:type="spellStart"/>
      <w:r>
        <w:rPr>
          <w:rFonts w:ascii="Arial" w:hAnsi="Arial"/>
          <w:b/>
        </w:rPr>
        <w:t>Китаевский</w:t>
      </w:r>
      <w:proofErr w:type="spellEnd"/>
      <w:r>
        <w:rPr>
          <w:rFonts w:ascii="Arial" w:hAnsi="Arial"/>
          <w:b/>
        </w:rPr>
        <w:t xml:space="preserve"> сельсовет» </w:t>
      </w:r>
      <w:proofErr w:type="spellStart"/>
      <w:r>
        <w:rPr>
          <w:rFonts w:ascii="Arial" w:hAnsi="Arial"/>
          <w:b/>
        </w:rPr>
        <w:t>Медвенского</w:t>
      </w:r>
      <w:proofErr w:type="spellEnd"/>
      <w:r>
        <w:rPr>
          <w:rFonts w:ascii="Arial" w:hAnsi="Arial"/>
          <w:b/>
        </w:rPr>
        <w:t xml:space="preserve"> района Курской области</w:t>
      </w:r>
    </w:p>
    <w:p w:rsidR="005D7EE5" w:rsidRDefault="00AD11D6">
      <w:pPr>
        <w:pStyle w:val="af4"/>
        <w:spacing w:after="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1.Установить верхний предел муниципального долга муниципального образования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сельсовет»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на 1 января 2024 года по долговым обязательствам муниципального образования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в сумме 243 752 рублей, на 1 января 2025 года по долговым обязательствам мун</w:t>
      </w:r>
      <w:r>
        <w:rPr>
          <w:rFonts w:ascii="Arial" w:hAnsi="Arial"/>
        </w:rPr>
        <w:t>иципального образования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в сумме 245 437 рублей и на 1 января</w:t>
      </w:r>
      <w:proofErr w:type="gramEnd"/>
      <w:r>
        <w:rPr>
          <w:rFonts w:ascii="Arial" w:hAnsi="Arial"/>
        </w:rPr>
        <w:t xml:space="preserve"> 2026 года по долговым обязательствам муниципального образования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в сумме  248 17</w:t>
      </w:r>
      <w:r>
        <w:rPr>
          <w:rFonts w:ascii="Arial" w:hAnsi="Arial"/>
        </w:rPr>
        <w:t>4 рублей, в том числе по муниципальным гарантиям 0 рублей.</w:t>
      </w:r>
    </w:p>
    <w:p w:rsidR="005D7EE5" w:rsidRDefault="00AD11D6">
      <w:pPr>
        <w:pStyle w:val="af4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2.Объем муниципального долга  при осуществлении муниципальных заимствований не должен превышать следующие значения: в 2023 году в сумме    1 218 762,00 рублей и плановый период 2024 год в сумме 1 2</w:t>
      </w:r>
      <w:r>
        <w:rPr>
          <w:rFonts w:ascii="Arial" w:hAnsi="Arial"/>
        </w:rPr>
        <w:t>27 186 рублей и 2025 год в сумме 1 240 870 рублей</w:t>
      </w:r>
    </w:p>
    <w:p w:rsidR="005D7EE5" w:rsidRDefault="00AD11D6">
      <w:pPr>
        <w:pStyle w:val="af4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3.Утвердить программу муниципальных внутренних заимствований на 2023 год и плановый период 2024 и 2025 годов  согласно приложению № 7 к настоящему Решению.</w:t>
      </w:r>
    </w:p>
    <w:p w:rsidR="005D7EE5" w:rsidRDefault="00AD11D6">
      <w:pPr>
        <w:pStyle w:val="af4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4.Утвердить программу муниципальных гарантий по </w:t>
      </w:r>
      <w:r>
        <w:rPr>
          <w:rFonts w:ascii="Arial" w:hAnsi="Arial"/>
        </w:rPr>
        <w:t>муниципальному образованию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на 2023 год и плановый период 2024 и 2025 год согласно приложению № 8 к настоящему Решению.</w:t>
      </w:r>
    </w:p>
    <w:p w:rsidR="005D7EE5" w:rsidRDefault="00AD11D6">
      <w:pPr>
        <w:pStyle w:val="af4"/>
        <w:spacing w:after="0"/>
        <w:ind w:firstLine="7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Статья 10. Заключение и оплата муниципальными учреждениями  и органами местного</w:t>
      </w:r>
      <w:r>
        <w:rPr>
          <w:rFonts w:ascii="Arial" w:hAnsi="Arial"/>
          <w:b/>
        </w:rPr>
        <w:t xml:space="preserve"> самоуправления муниципальных контракто</w:t>
      </w:r>
      <w:proofErr w:type="gramStart"/>
      <w:r>
        <w:rPr>
          <w:rFonts w:ascii="Arial" w:hAnsi="Arial"/>
          <w:b/>
        </w:rPr>
        <w:t>в(</w:t>
      </w:r>
      <w:proofErr w:type="gramEnd"/>
      <w:r>
        <w:rPr>
          <w:rFonts w:ascii="Arial" w:hAnsi="Arial"/>
          <w:b/>
        </w:rPr>
        <w:t>договоров), исполнение которых осуществляется за счёт средств бюджета муниципального образования «</w:t>
      </w:r>
      <w:proofErr w:type="spellStart"/>
      <w:r>
        <w:rPr>
          <w:rFonts w:ascii="Arial" w:hAnsi="Arial"/>
          <w:b/>
        </w:rPr>
        <w:t>Китаевский</w:t>
      </w:r>
      <w:proofErr w:type="spellEnd"/>
      <w:r>
        <w:rPr>
          <w:rFonts w:ascii="Arial" w:hAnsi="Arial"/>
          <w:b/>
        </w:rPr>
        <w:t xml:space="preserve"> сельсовет» </w:t>
      </w:r>
      <w:proofErr w:type="spellStart"/>
      <w:r>
        <w:rPr>
          <w:rFonts w:ascii="Arial" w:hAnsi="Arial"/>
          <w:b/>
        </w:rPr>
        <w:t>Медвенского</w:t>
      </w:r>
      <w:proofErr w:type="spellEnd"/>
      <w:r>
        <w:rPr>
          <w:rFonts w:ascii="Arial" w:hAnsi="Arial"/>
          <w:b/>
        </w:rPr>
        <w:t xml:space="preserve"> района Курской области</w:t>
      </w:r>
    </w:p>
    <w:p w:rsidR="005D7EE5" w:rsidRDefault="00AD11D6">
      <w:pPr>
        <w:pStyle w:val="af4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1. </w:t>
      </w:r>
      <w:proofErr w:type="gramStart"/>
      <w:r>
        <w:rPr>
          <w:rFonts w:ascii="Arial" w:hAnsi="Arial"/>
        </w:rPr>
        <w:t>Установить, что заключение и оплата муниципальными учреж</w:t>
      </w:r>
      <w:r>
        <w:rPr>
          <w:rFonts w:ascii="Arial" w:hAnsi="Arial"/>
        </w:rPr>
        <w:t>дениями договоров, исполнение которых осуществляется за счёт средств бюджета муниципального образования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области, производится в пределах утвержденных им лимитов бюджетных обязательств в соответствии с ведом</w:t>
      </w:r>
      <w:r>
        <w:rPr>
          <w:rFonts w:ascii="Arial" w:hAnsi="Arial"/>
        </w:rPr>
        <w:t>ственной, функциональной и экономической классификациями расходов бюджета муниципального образования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и с учётом принятых и неисполненных обязательств.</w:t>
      </w:r>
      <w:proofErr w:type="gramEnd"/>
    </w:p>
    <w:p w:rsidR="005D7EE5" w:rsidRDefault="00AD11D6">
      <w:pPr>
        <w:pStyle w:val="27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 2.При нарушении бюджетным учреждением установл</w:t>
      </w:r>
      <w:r>
        <w:rPr>
          <w:rFonts w:ascii="Arial" w:hAnsi="Arial"/>
          <w:sz w:val="24"/>
        </w:rPr>
        <w:t xml:space="preserve">енного Администрацией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 порядка учета бюджетных обязательств санкционирование оплаты денежных обязательств бюджетного учреждения приостанавливается в </w:t>
      </w:r>
      <w:proofErr w:type="gramStart"/>
      <w:r>
        <w:rPr>
          <w:rFonts w:ascii="Arial" w:hAnsi="Arial"/>
          <w:sz w:val="24"/>
        </w:rPr>
        <w:t>порядке</w:t>
      </w:r>
      <w:proofErr w:type="gramEnd"/>
      <w:r>
        <w:rPr>
          <w:rFonts w:ascii="Arial" w:hAnsi="Arial"/>
          <w:sz w:val="24"/>
        </w:rPr>
        <w:t xml:space="preserve"> установленном Администрацией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Медвен</w:t>
      </w:r>
      <w:r>
        <w:rPr>
          <w:rFonts w:ascii="Arial" w:hAnsi="Arial"/>
          <w:sz w:val="24"/>
        </w:rPr>
        <w:t>ского</w:t>
      </w:r>
      <w:proofErr w:type="spellEnd"/>
      <w:r>
        <w:rPr>
          <w:rFonts w:ascii="Arial" w:hAnsi="Arial"/>
          <w:sz w:val="24"/>
        </w:rPr>
        <w:t xml:space="preserve"> района</w:t>
      </w:r>
    </w:p>
    <w:p w:rsidR="005D7EE5" w:rsidRDefault="00AD11D6">
      <w:pPr>
        <w:pStyle w:val="27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3. В случае нарушения бюджетным учреждением требований настоящей статьи при заключении муниципальных контрактов, </w:t>
      </w:r>
      <w:r>
        <w:rPr>
          <w:rFonts w:ascii="Arial" w:hAnsi="Arial"/>
          <w:sz w:val="24"/>
          <w:vertAlign w:val="superscript"/>
        </w:rPr>
        <w:t xml:space="preserve"> </w:t>
      </w:r>
      <w:r>
        <w:rPr>
          <w:rFonts w:ascii="Arial" w:hAnsi="Arial"/>
          <w:sz w:val="24"/>
        </w:rPr>
        <w:t xml:space="preserve">иных договоров соответствующий главный распорядитель (распорядитель) средств бюджета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сельсовета обязан обеспечить пр</w:t>
      </w:r>
      <w:r>
        <w:rPr>
          <w:rFonts w:ascii="Arial" w:hAnsi="Arial"/>
          <w:sz w:val="24"/>
        </w:rPr>
        <w:t>иведение указанных муниципальных контрактов, иных договоров в соответствие с действующим законодательством,</w:t>
      </w:r>
    </w:p>
    <w:p w:rsidR="005D7EE5" w:rsidRDefault="00AD11D6">
      <w:pPr>
        <w:pStyle w:val="af4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4.Обязательства, вытекающие из договоров, исполнение которых осуществляется за счёт средств бюджета муниципального образования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</w:t>
      </w:r>
      <w:r>
        <w:rPr>
          <w:rFonts w:ascii="Arial" w:hAnsi="Arial"/>
        </w:rPr>
        <w:t xml:space="preserve">т»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области, принятые учреждениями сверх утвержденных им лимитов бюджетных обязательств, не подлежат оплате за счёт средств бюджета муниципального образования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на 2023 год и</w:t>
      </w:r>
      <w:r>
        <w:rPr>
          <w:rFonts w:ascii="Arial" w:hAnsi="Arial"/>
        </w:rPr>
        <w:t xml:space="preserve"> плановый период 2024 и 2025 годов.</w:t>
      </w:r>
      <w:proofErr w:type="gramEnd"/>
    </w:p>
    <w:p w:rsidR="005D7EE5" w:rsidRDefault="005D7EE5">
      <w:pPr>
        <w:rPr>
          <w:rFonts w:ascii="Arial" w:hAnsi="Arial"/>
          <w:b/>
          <w:sz w:val="28"/>
        </w:rPr>
      </w:pPr>
    </w:p>
    <w:p w:rsidR="005D7EE5" w:rsidRDefault="00AD11D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Статья 11. Привлечение бюджетных кредитов и кредитов коммерческих банков</w:t>
      </w:r>
    </w:p>
    <w:p w:rsidR="005D7EE5" w:rsidRDefault="00AD11D6">
      <w:pPr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Администрация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сельсовета в 2023 году и в плановом периоде 2024 и 2025 годов:</w:t>
      </w:r>
    </w:p>
    <w:p w:rsidR="005D7EE5" w:rsidRDefault="00AD11D6">
      <w:pPr>
        <w:numPr>
          <w:ilvl w:val="0"/>
          <w:numId w:val="1"/>
        </w:numPr>
        <w:tabs>
          <w:tab w:val="clear" w:pos="1698"/>
          <w:tab w:val="left" w:pos="709"/>
        </w:tabs>
        <w:spacing w:after="0" w:line="240" w:lineRule="auto"/>
        <w:ind w:left="142"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вправе привлекать бюджетные кредиты и кредиты коммерчески</w:t>
      </w:r>
      <w:r>
        <w:rPr>
          <w:rFonts w:ascii="Arial" w:hAnsi="Arial"/>
          <w:sz w:val="24"/>
        </w:rPr>
        <w:t>х  банков на финансирование кассовых разрывов, обусловленных сезонным характером затрат либо сезонным характером поступления доходов, и погашение долговых обязательств муниципального образования.</w:t>
      </w:r>
    </w:p>
    <w:p w:rsidR="005D7EE5" w:rsidRDefault="00AD11D6">
      <w:pPr>
        <w:numPr>
          <w:ilvl w:val="0"/>
          <w:numId w:val="1"/>
        </w:numPr>
        <w:tabs>
          <w:tab w:val="clear" w:pos="1698"/>
          <w:tab w:val="left" w:pos="142"/>
        </w:tabs>
        <w:spacing w:after="0" w:line="240" w:lineRule="auto"/>
        <w:ind w:left="142" w:firstLine="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 рамках установленного предельного размера муниципального д</w:t>
      </w:r>
      <w:r>
        <w:rPr>
          <w:rFonts w:ascii="Arial" w:hAnsi="Arial"/>
          <w:sz w:val="24"/>
        </w:rPr>
        <w:t>олга  вправе привлекать бюджетные кредиты и кредиты коммерческих банков сроком до трех лет для финансирования дефицита бюджета и погашения долговых обязательств.</w:t>
      </w:r>
    </w:p>
    <w:p w:rsidR="005D7EE5" w:rsidRDefault="00AD11D6">
      <w:pPr>
        <w:pStyle w:val="af4"/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Статья 12. Вступление в силу настоящего Решения.</w:t>
      </w:r>
    </w:p>
    <w:p w:rsidR="005D7EE5" w:rsidRDefault="00AD11D6">
      <w:pPr>
        <w:pStyle w:val="af4"/>
        <w:spacing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Настоящее Решение вступает в силу с 1 января</w:t>
      </w:r>
      <w:r>
        <w:rPr>
          <w:rFonts w:ascii="Arial" w:hAnsi="Arial"/>
        </w:rPr>
        <w:t xml:space="preserve"> 2023 </w:t>
      </w:r>
      <w:proofErr w:type="spellStart"/>
      <w:r>
        <w:rPr>
          <w:rFonts w:ascii="Arial" w:hAnsi="Arial"/>
        </w:rPr>
        <w:t>года</w:t>
      </w:r>
      <w:proofErr w:type="gramStart"/>
      <w:r>
        <w:rPr>
          <w:rFonts w:ascii="Arial" w:hAnsi="Arial"/>
        </w:rPr>
        <w:t>.и</w:t>
      </w:r>
      <w:proofErr w:type="spellEnd"/>
      <w:proofErr w:type="gramEnd"/>
      <w:r>
        <w:rPr>
          <w:rFonts w:ascii="Arial" w:hAnsi="Arial"/>
        </w:rPr>
        <w:t xml:space="preserve"> подлежит обнародованию на информационных стендах, в Вестнике </w:t>
      </w:r>
      <w:proofErr w:type="spellStart"/>
      <w:r>
        <w:rPr>
          <w:rFonts w:ascii="Arial" w:hAnsi="Arial"/>
        </w:rPr>
        <w:t>Китаевского</w:t>
      </w:r>
      <w:proofErr w:type="spellEnd"/>
      <w:r>
        <w:rPr>
          <w:rFonts w:ascii="Arial" w:hAnsi="Arial"/>
        </w:rPr>
        <w:t xml:space="preserve"> сельсовета, на официальном сайте муниципального образования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в сети Интернет</w:t>
      </w:r>
    </w:p>
    <w:p w:rsidR="005D7EE5" w:rsidRDefault="005D7EE5">
      <w:pPr>
        <w:pStyle w:val="af4"/>
        <w:spacing w:after="0"/>
        <w:ind w:firstLine="709"/>
        <w:jc w:val="both"/>
        <w:rPr>
          <w:rFonts w:ascii="Arial" w:hAnsi="Arial"/>
        </w:rPr>
      </w:pPr>
    </w:p>
    <w:p w:rsidR="005D7EE5" w:rsidRDefault="005D7EE5">
      <w:pPr>
        <w:pStyle w:val="af4"/>
        <w:spacing w:after="0"/>
        <w:ind w:firstLine="709"/>
        <w:jc w:val="both"/>
        <w:rPr>
          <w:rFonts w:ascii="Arial" w:hAnsi="Arial"/>
        </w:rPr>
      </w:pPr>
    </w:p>
    <w:p w:rsidR="005D7EE5" w:rsidRDefault="00AD11D6">
      <w:pPr>
        <w:pStyle w:val="af4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  <w:t>Председатель Собрания депутатов</w:t>
      </w:r>
    </w:p>
    <w:p w:rsidR="005D7EE5" w:rsidRDefault="00AD11D6">
      <w:pPr>
        <w:pStyle w:val="af4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Китаевского</w:t>
      </w:r>
      <w:proofErr w:type="spellEnd"/>
      <w:r>
        <w:rPr>
          <w:rFonts w:ascii="Arial" w:hAnsi="Arial"/>
        </w:rPr>
        <w:t xml:space="preserve"> сельсовета </w:t>
      </w:r>
      <w:proofErr w:type="spellStart"/>
      <w:r>
        <w:rPr>
          <w:rFonts w:ascii="Arial" w:hAnsi="Arial"/>
        </w:rPr>
        <w:t>Медвенского</w:t>
      </w:r>
      <w:proofErr w:type="spellEnd"/>
    </w:p>
    <w:p w:rsidR="005D7EE5" w:rsidRDefault="00AD11D6">
      <w:pPr>
        <w:pStyle w:val="af4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  <w:t xml:space="preserve">района  Курской области                                                                     </w:t>
      </w:r>
      <w:proofErr w:type="spellStart"/>
      <w:r>
        <w:rPr>
          <w:rFonts w:ascii="Arial" w:hAnsi="Arial"/>
        </w:rPr>
        <w:t>Л.Г.Катунина</w:t>
      </w:r>
      <w:proofErr w:type="spellEnd"/>
    </w:p>
    <w:p w:rsidR="005D7EE5" w:rsidRDefault="00AD11D6">
      <w:pPr>
        <w:pStyle w:val="af4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</w:t>
      </w:r>
    </w:p>
    <w:p w:rsidR="005D7EE5" w:rsidRDefault="00AD11D6">
      <w:pPr>
        <w:pStyle w:val="af4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  <w:t xml:space="preserve">Глава </w:t>
      </w:r>
      <w:proofErr w:type="spellStart"/>
      <w:r>
        <w:rPr>
          <w:rFonts w:ascii="Arial" w:hAnsi="Arial"/>
        </w:rPr>
        <w:t>Китаевского</w:t>
      </w:r>
      <w:proofErr w:type="spellEnd"/>
      <w:r>
        <w:rPr>
          <w:rFonts w:ascii="Arial" w:hAnsi="Arial"/>
        </w:rPr>
        <w:t xml:space="preserve"> сельсовета</w:t>
      </w:r>
    </w:p>
    <w:p w:rsidR="005D7EE5" w:rsidRDefault="00AD11D6">
      <w:pPr>
        <w:pStyle w:val="af4"/>
        <w:spacing w:before="0" w:after="0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                                      </w:t>
      </w:r>
      <w:r>
        <w:rPr>
          <w:rFonts w:ascii="Arial" w:hAnsi="Arial"/>
        </w:rPr>
        <w:t xml:space="preserve">       </w:t>
      </w:r>
      <w:proofErr w:type="spellStart"/>
      <w:r>
        <w:rPr>
          <w:rFonts w:ascii="Arial" w:hAnsi="Arial"/>
        </w:rPr>
        <w:t>О.Н.Евглевская</w:t>
      </w:r>
      <w:proofErr w:type="spellEnd"/>
    </w:p>
    <w:p w:rsidR="005D7EE5" w:rsidRDefault="005D7EE5">
      <w:pPr>
        <w:pStyle w:val="af4"/>
        <w:spacing w:before="0" w:after="0"/>
        <w:ind w:firstLine="709"/>
        <w:jc w:val="both"/>
      </w:pPr>
    </w:p>
    <w:p w:rsidR="005D7EE5" w:rsidRDefault="005D7EE5">
      <w:pPr>
        <w:pStyle w:val="af4"/>
        <w:spacing w:before="0" w:after="0"/>
        <w:ind w:firstLine="709"/>
        <w:jc w:val="both"/>
      </w:pPr>
    </w:p>
    <w:p w:rsidR="005D7EE5" w:rsidRDefault="005D7EE5">
      <w:pPr>
        <w:pStyle w:val="af4"/>
        <w:spacing w:before="0" w:after="0"/>
        <w:ind w:firstLine="709"/>
        <w:jc w:val="both"/>
      </w:pPr>
    </w:p>
    <w:p w:rsidR="005D7EE5" w:rsidRDefault="005D7EE5">
      <w:pPr>
        <w:pStyle w:val="af4"/>
        <w:spacing w:before="0" w:after="0"/>
        <w:ind w:firstLine="709"/>
        <w:jc w:val="both"/>
      </w:pPr>
    </w:p>
    <w:p w:rsidR="005D7EE5" w:rsidRDefault="005D7EE5">
      <w:pPr>
        <w:pStyle w:val="af4"/>
        <w:spacing w:before="0" w:after="0"/>
        <w:ind w:firstLine="709"/>
        <w:jc w:val="both"/>
      </w:pPr>
    </w:p>
    <w:p w:rsidR="005D7EE5" w:rsidRDefault="005D7EE5">
      <w:pPr>
        <w:pStyle w:val="af4"/>
        <w:spacing w:before="0" w:after="0"/>
        <w:ind w:firstLine="709"/>
        <w:jc w:val="both"/>
      </w:pPr>
    </w:p>
    <w:p w:rsidR="005D7EE5" w:rsidRDefault="00AD11D6">
      <w:pPr>
        <w:pStyle w:val="af4"/>
        <w:spacing w:before="0" w:after="0"/>
        <w:ind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</w:t>
      </w:r>
    </w:p>
    <w:p w:rsidR="005D7EE5" w:rsidRDefault="005D7EE5">
      <w:pPr>
        <w:pStyle w:val="af4"/>
        <w:spacing w:before="0" w:after="0"/>
        <w:ind w:firstLine="709"/>
        <w:jc w:val="both"/>
      </w:pPr>
    </w:p>
    <w:p w:rsidR="005D7EE5" w:rsidRDefault="005D7EE5">
      <w:pPr>
        <w:pStyle w:val="af4"/>
        <w:spacing w:before="0" w:after="0"/>
        <w:ind w:firstLine="709"/>
        <w:jc w:val="both"/>
      </w:pPr>
    </w:p>
    <w:p w:rsidR="005D7EE5" w:rsidRDefault="005D7EE5">
      <w:pPr>
        <w:pStyle w:val="af4"/>
        <w:spacing w:before="0" w:after="0"/>
        <w:ind w:firstLine="709"/>
        <w:jc w:val="both"/>
      </w:pPr>
    </w:p>
    <w:p w:rsidR="005D7EE5" w:rsidRDefault="005D7EE5">
      <w:pPr>
        <w:pStyle w:val="af4"/>
        <w:spacing w:before="0" w:after="0"/>
        <w:ind w:firstLine="709"/>
        <w:jc w:val="both"/>
      </w:pPr>
    </w:p>
    <w:p w:rsidR="005D7EE5" w:rsidRDefault="005D7EE5">
      <w:pPr>
        <w:pStyle w:val="af4"/>
        <w:spacing w:before="0" w:after="0"/>
        <w:ind w:firstLine="709"/>
        <w:jc w:val="both"/>
      </w:pPr>
    </w:p>
    <w:p w:rsidR="005D7EE5" w:rsidRDefault="005D7EE5">
      <w:pPr>
        <w:pStyle w:val="af4"/>
        <w:spacing w:before="0" w:after="0"/>
        <w:ind w:firstLine="709"/>
        <w:jc w:val="both"/>
      </w:pPr>
    </w:p>
    <w:p w:rsidR="005D7EE5" w:rsidRDefault="005D7EE5">
      <w:pPr>
        <w:pStyle w:val="af4"/>
        <w:spacing w:before="0" w:after="0"/>
        <w:ind w:firstLine="709"/>
        <w:jc w:val="both"/>
      </w:pPr>
    </w:p>
    <w:p w:rsidR="005D7EE5" w:rsidRDefault="005D7EE5">
      <w:pPr>
        <w:pStyle w:val="af4"/>
        <w:spacing w:before="0" w:after="0"/>
        <w:ind w:firstLine="709"/>
        <w:jc w:val="both"/>
      </w:pPr>
    </w:p>
    <w:p w:rsidR="005D7EE5" w:rsidRDefault="005D7EE5">
      <w:pPr>
        <w:pStyle w:val="af4"/>
        <w:spacing w:before="0" w:after="0"/>
        <w:ind w:firstLine="709"/>
        <w:jc w:val="both"/>
      </w:pPr>
    </w:p>
    <w:p w:rsidR="005D7EE5" w:rsidRDefault="005D7EE5">
      <w:pPr>
        <w:pStyle w:val="af4"/>
        <w:spacing w:before="0" w:after="0"/>
        <w:ind w:firstLine="709"/>
        <w:jc w:val="both"/>
      </w:pPr>
    </w:p>
    <w:p w:rsidR="005D7EE5" w:rsidRDefault="005D7EE5">
      <w:pPr>
        <w:pStyle w:val="af4"/>
        <w:spacing w:before="0" w:after="0"/>
        <w:ind w:firstLine="709"/>
        <w:jc w:val="both"/>
      </w:pPr>
    </w:p>
    <w:p w:rsidR="005D7EE5" w:rsidRDefault="005D7EE5">
      <w:pPr>
        <w:pStyle w:val="af4"/>
        <w:spacing w:before="0" w:after="0"/>
        <w:ind w:firstLine="709"/>
        <w:jc w:val="both"/>
      </w:pPr>
    </w:p>
    <w:p w:rsidR="005D7EE5" w:rsidRDefault="005D7EE5">
      <w:pPr>
        <w:pStyle w:val="af4"/>
        <w:spacing w:before="0" w:after="0"/>
        <w:ind w:firstLine="709"/>
        <w:jc w:val="both"/>
      </w:pPr>
    </w:p>
    <w:p w:rsidR="005D7EE5" w:rsidRDefault="005D7EE5">
      <w:pPr>
        <w:pStyle w:val="af4"/>
        <w:spacing w:before="0" w:after="0"/>
        <w:ind w:firstLine="709"/>
        <w:jc w:val="both"/>
      </w:pPr>
    </w:p>
    <w:p w:rsidR="005D7EE5" w:rsidRDefault="005D7EE5">
      <w:pPr>
        <w:pStyle w:val="af4"/>
        <w:spacing w:before="0" w:after="0"/>
        <w:ind w:firstLine="709"/>
        <w:jc w:val="both"/>
      </w:pPr>
    </w:p>
    <w:p w:rsidR="005D7EE5" w:rsidRDefault="005D7EE5">
      <w:pPr>
        <w:pStyle w:val="af4"/>
        <w:spacing w:before="0" w:after="0"/>
        <w:ind w:firstLine="709"/>
        <w:jc w:val="both"/>
      </w:pPr>
    </w:p>
    <w:p w:rsidR="005D7EE5" w:rsidRDefault="005D7EE5">
      <w:pPr>
        <w:pStyle w:val="af4"/>
        <w:spacing w:before="0" w:after="0"/>
        <w:ind w:firstLine="709"/>
        <w:jc w:val="both"/>
      </w:pPr>
    </w:p>
    <w:p w:rsidR="005D7EE5" w:rsidRDefault="005D7EE5">
      <w:pPr>
        <w:pStyle w:val="af4"/>
        <w:spacing w:before="0" w:after="0"/>
        <w:ind w:firstLine="709"/>
        <w:jc w:val="both"/>
      </w:pPr>
    </w:p>
    <w:p w:rsidR="005D7EE5" w:rsidRDefault="005D7EE5">
      <w:pPr>
        <w:pStyle w:val="af4"/>
        <w:spacing w:before="0" w:after="0"/>
        <w:ind w:firstLine="709"/>
        <w:jc w:val="both"/>
      </w:pPr>
    </w:p>
    <w:p w:rsidR="005D7EE5" w:rsidRDefault="005D7EE5"/>
    <w:p w:rsidR="005D7EE5" w:rsidRDefault="005D7EE5">
      <w:pPr>
        <w:sectPr w:rsidR="005D7EE5">
          <w:pgSz w:w="11905" w:h="16837"/>
          <w:pgMar w:top="425" w:right="1247" w:bottom="1134" w:left="1531" w:header="720" w:footer="720" w:gutter="0"/>
          <w:cols w:space="720"/>
        </w:sectPr>
      </w:pPr>
    </w:p>
    <w:p w:rsidR="005D7EE5" w:rsidRDefault="00AD11D6">
      <w:pPr>
        <w:spacing w:after="0" w:line="240" w:lineRule="auto"/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Приложение №1</w:t>
      </w:r>
    </w:p>
    <w:p w:rsidR="005D7EE5" w:rsidRDefault="00AD11D6">
      <w:pPr>
        <w:pStyle w:val="af4"/>
        <w:spacing w:before="0" w:after="0"/>
        <w:ind w:firstLine="4683"/>
        <w:jc w:val="right"/>
        <w:rPr>
          <w:rFonts w:ascii="Arial" w:hAnsi="Arial"/>
        </w:rPr>
      </w:pPr>
      <w:r>
        <w:rPr>
          <w:rFonts w:ascii="Arial" w:hAnsi="Arial"/>
        </w:rPr>
        <w:t xml:space="preserve">к  </w:t>
      </w:r>
      <w:r>
        <w:rPr>
          <w:rFonts w:ascii="Arial" w:hAnsi="Arial"/>
        </w:rPr>
        <w:t>решению собрания депутатов</w:t>
      </w:r>
    </w:p>
    <w:p w:rsidR="005D7EE5" w:rsidRDefault="00AD11D6">
      <w:pPr>
        <w:pStyle w:val="af4"/>
        <w:tabs>
          <w:tab w:val="left" w:pos="6210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муниципального образования         </w:t>
      </w:r>
    </w:p>
    <w:p w:rsidR="005D7EE5" w:rsidRDefault="00AD11D6">
      <w:pPr>
        <w:pStyle w:val="af4"/>
        <w:tabs>
          <w:tab w:val="left" w:pos="655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>
        <w:rPr>
          <w:rFonts w:ascii="Arial" w:hAnsi="Arial"/>
        </w:rPr>
        <w:t xml:space="preserve"> 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</w:t>
      </w:r>
    </w:p>
    <w:p w:rsidR="005D7EE5" w:rsidRDefault="00AD11D6">
      <w:pPr>
        <w:pStyle w:val="af4"/>
        <w:tabs>
          <w:tab w:val="left" w:pos="655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 </w:t>
      </w:r>
    </w:p>
    <w:p w:rsidR="005D7EE5" w:rsidRDefault="00AD11D6">
      <w:pPr>
        <w:pStyle w:val="af4"/>
        <w:tabs>
          <w:tab w:val="left" w:pos="5490"/>
          <w:tab w:val="left" w:pos="703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>
        <w:rPr>
          <w:rFonts w:ascii="Arial" w:hAnsi="Arial"/>
        </w:rPr>
        <w:t xml:space="preserve">                       </w:t>
      </w:r>
    </w:p>
    <w:p w:rsidR="005D7EE5" w:rsidRDefault="00AD11D6">
      <w:pPr>
        <w:ind w:firstLine="4830"/>
        <w:jc w:val="center"/>
        <w:rPr>
          <w:rFonts w:ascii="Arial" w:hAnsi="Arial"/>
          <w:sz w:val="24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т 14.12.2022</w:t>
      </w:r>
      <w:r>
        <w:rPr>
          <w:rFonts w:ascii="Arial" w:hAnsi="Arial"/>
          <w:sz w:val="24"/>
        </w:rPr>
        <w:t xml:space="preserve"> г №31/131</w:t>
      </w:r>
    </w:p>
    <w:p w:rsidR="005D7EE5" w:rsidRDefault="00AD11D6">
      <w:pPr>
        <w:pStyle w:val="af4"/>
        <w:spacing w:before="0"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Источники финансирования дефицита бюджета муниципального образования</w:t>
      </w:r>
    </w:p>
    <w:p w:rsidR="005D7EE5" w:rsidRDefault="00AD11D6">
      <w:pPr>
        <w:pStyle w:val="af4"/>
        <w:spacing w:before="0" w:after="0"/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«</w:t>
      </w:r>
      <w:proofErr w:type="spellStart"/>
      <w:r>
        <w:rPr>
          <w:rFonts w:ascii="Arial" w:hAnsi="Arial"/>
          <w:b/>
        </w:rPr>
        <w:t>Китаевский</w:t>
      </w:r>
      <w:proofErr w:type="spellEnd"/>
      <w:r>
        <w:rPr>
          <w:rFonts w:ascii="Arial" w:hAnsi="Arial"/>
          <w:b/>
        </w:rPr>
        <w:t xml:space="preserve"> сельсовет» </w:t>
      </w:r>
      <w:proofErr w:type="spellStart"/>
      <w:r>
        <w:rPr>
          <w:rFonts w:ascii="Arial" w:hAnsi="Arial"/>
          <w:b/>
        </w:rPr>
        <w:t>Медвенского</w:t>
      </w:r>
      <w:proofErr w:type="spellEnd"/>
      <w:r>
        <w:rPr>
          <w:rFonts w:ascii="Arial" w:hAnsi="Arial"/>
          <w:b/>
        </w:rPr>
        <w:t xml:space="preserve"> района Курской области на 2023 год и плановый период 2024 и 2025 годов </w:t>
      </w:r>
    </w:p>
    <w:p w:rsidR="005D7EE5" w:rsidRDefault="00AD11D6">
      <w:pPr>
        <w:pStyle w:val="af4"/>
        <w:spacing w:before="0" w:after="0"/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рублей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26"/>
        <w:gridCol w:w="6571"/>
        <w:gridCol w:w="1538"/>
        <w:gridCol w:w="1538"/>
        <w:gridCol w:w="1538"/>
      </w:tblGrid>
      <w:tr w:rsidR="005D7EE5">
        <w:trPr>
          <w:trHeight w:val="273"/>
        </w:trPr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EE5" w:rsidRDefault="00AD11D6">
            <w:pPr>
              <w:ind w:left="-93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Код бюджетной классификации</w:t>
            </w:r>
            <w:r>
              <w:rPr>
                <w:rFonts w:ascii="Arial" w:hAnsi="Arial"/>
              </w:rPr>
              <w:t xml:space="preserve"> Российской Федерации</w:t>
            </w:r>
          </w:p>
        </w:tc>
        <w:tc>
          <w:tcPr>
            <w:tcW w:w="6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источников финансирования дефицита бюджета</w:t>
            </w:r>
          </w:p>
        </w:tc>
        <w:tc>
          <w:tcPr>
            <w:tcW w:w="4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AD11D6">
            <w:pPr>
              <w:ind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Сумма, рублей </w:t>
            </w:r>
          </w:p>
        </w:tc>
      </w:tr>
      <w:tr w:rsidR="005D7EE5">
        <w:trPr>
          <w:trHeight w:val="591"/>
        </w:trPr>
        <w:tc>
          <w:tcPr>
            <w:tcW w:w="2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EE5" w:rsidRDefault="005D7EE5"/>
        </w:tc>
        <w:tc>
          <w:tcPr>
            <w:tcW w:w="6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2023 год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AD11D6">
            <w:pPr>
              <w:ind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2024 год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AD11D6">
            <w:pPr>
              <w:ind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2025 год</w:t>
            </w:r>
          </w:p>
        </w:tc>
      </w:tr>
      <w:tr w:rsidR="005D7EE5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7EE5" w:rsidRDefault="00AD11D6">
            <w:pPr>
              <w:ind w:left="-93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AD11D6">
            <w:pPr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ind w:right="-108"/>
              <w:jc w:val="center"/>
              <w:rPr>
                <w:rFonts w:ascii="Arial" w:hAnsi="Arial"/>
              </w:rPr>
            </w:pPr>
          </w:p>
        </w:tc>
      </w:tr>
      <w:tr w:rsidR="005D7EE5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7EE5" w:rsidRDefault="00AD11D6">
            <w:pPr>
              <w:tabs>
                <w:tab w:val="left" w:pos="552"/>
              </w:tabs>
              <w:ind w:left="-108" w:right="-117"/>
              <w:rPr>
                <w:rFonts w:ascii="Arial" w:hAnsi="Arial"/>
              </w:rPr>
            </w:pPr>
            <w:r>
              <w:rPr>
                <w:rFonts w:ascii="Arial" w:hAnsi="Arial"/>
              </w:rPr>
              <w:t>01 00 00 00 00 0000 000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AD11D6">
            <w:pPr>
              <w:tabs>
                <w:tab w:val="left" w:pos="55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Источники внутреннего финансирования дефицита бюджета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7EE5" w:rsidRDefault="00AD11D6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D7EE5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7EE5" w:rsidRDefault="00AD11D6">
            <w:pPr>
              <w:pStyle w:val="ConsPlusNormal"/>
              <w:widowControl/>
              <w:ind w:left="-108" w:right="-117" w:firstLine="0"/>
              <w:rPr>
                <w:sz w:val="24"/>
              </w:rPr>
            </w:pPr>
            <w:r>
              <w:rPr>
                <w:sz w:val="24"/>
              </w:rPr>
              <w:t>01 03 00 00 00 0000 000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E5" w:rsidRDefault="00AD11D6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D7EE5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7EE5" w:rsidRDefault="00AD11D6">
            <w:pPr>
              <w:pStyle w:val="ConsPlusNormal"/>
              <w:widowControl/>
              <w:ind w:left="-108" w:right="-117" w:firstLine="0"/>
              <w:rPr>
                <w:sz w:val="24"/>
              </w:rPr>
            </w:pPr>
            <w:r>
              <w:rPr>
                <w:sz w:val="24"/>
              </w:rPr>
              <w:t>01 03 01 00 00 0000 000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E5" w:rsidRDefault="00AD11D6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D7EE5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7EE5" w:rsidRDefault="00AD11D6">
            <w:pPr>
              <w:pStyle w:val="ConsPlusNormal"/>
              <w:widowControl/>
              <w:ind w:left="-108" w:right="-117" w:firstLine="0"/>
              <w:rPr>
                <w:sz w:val="24"/>
              </w:rPr>
            </w:pPr>
            <w:r>
              <w:rPr>
                <w:sz w:val="24"/>
              </w:rPr>
              <w:t>01 03 01</w:t>
            </w:r>
            <w:r>
              <w:rPr>
                <w:sz w:val="24"/>
              </w:rPr>
              <w:t xml:space="preserve"> 00 00 0000 700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E5" w:rsidRDefault="00AD11D6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D7EE5">
        <w:trPr>
          <w:trHeight w:val="294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7EE5" w:rsidRDefault="00AD11D6">
            <w:pPr>
              <w:pStyle w:val="ConsPlusNormal"/>
              <w:widowControl/>
              <w:ind w:left="-108" w:right="-117" w:firstLine="0"/>
              <w:rPr>
                <w:sz w:val="24"/>
              </w:rPr>
            </w:pPr>
            <w:r>
              <w:rPr>
                <w:sz w:val="24"/>
              </w:rPr>
              <w:t>01 03 01 00 10 0000 710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E5" w:rsidRDefault="00AD11D6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Получение бюджетных кредитов от других бюджетов бюджетной системы Российской </w:t>
            </w:r>
            <w:r>
              <w:rPr>
                <w:sz w:val="24"/>
              </w:rPr>
              <w:t>Федерации бюджетами поселений в валюте Российской Федерации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D7EE5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7EE5" w:rsidRDefault="00AD11D6">
            <w:pPr>
              <w:pStyle w:val="ConsPlusNormal"/>
              <w:widowControl/>
              <w:ind w:left="-108" w:right="-117" w:firstLine="0"/>
              <w:rPr>
                <w:sz w:val="24"/>
              </w:rPr>
            </w:pPr>
            <w:r>
              <w:rPr>
                <w:sz w:val="24"/>
              </w:rPr>
              <w:t>01 03 01 00 00 0000 800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E5" w:rsidRDefault="00AD11D6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D7EE5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7EE5" w:rsidRDefault="00AD11D6">
            <w:pPr>
              <w:pStyle w:val="ConsPlusNormal"/>
              <w:widowControl/>
              <w:ind w:left="-108" w:right="-117" w:firstLine="0"/>
              <w:rPr>
                <w:sz w:val="24"/>
              </w:rPr>
            </w:pPr>
            <w:r>
              <w:rPr>
                <w:sz w:val="24"/>
              </w:rPr>
              <w:t>01 03 01 00</w:t>
            </w:r>
            <w:r>
              <w:rPr>
                <w:sz w:val="24"/>
              </w:rPr>
              <w:t xml:space="preserve"> 10 0000 810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E5" w:rsidRDefault="00AD11D6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D7EE5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7EE5" w:rsidRDefault="00AD11D6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>01 00 00 00 00 0000 000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E5" w:rsidRDefault="00AD11D6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Изменение остатков средств 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7EE5" w:rsidRDefault="005D7EE5">
            <w:pPr>
              <w:ind w:left="-149" w:right="-88"/>
              <w:jc w:val="center"/>
              <w:rPr>
                <w:rFonts w:ascii="Arial" w:hAnsi="Arial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ind w:left="-108" w:right="-80"/>
              <w:jc w:val="center"/>
              <w:rPr>
                <w:rFonts w:ascii="Arial" w:hAnsi="Arial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ind w:left="-108" w:right="-80"/>
              <w:jc w:val="center"/>
              <w:rPr>
                <w:rFonts w:ascii="Arial" w:hAnsi="Arial"/>
              </w:rPr>
            </w:pPr>
          </w:p>
        </w:tc>
      </w:tr>
      <w:tr w:rsidR="005D7EE5">
        <w:trPr>
          <w:trHeight w:val="302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7EE5" w:rsidRDefault="00AD11D6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01 05 00 00 00 0000 500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EE5" w:rsidRDefault="00AD11D6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Увеличение остатков средств бюджетов 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:rsidR="005D7EE5" w:rsidRDefault="00AD11D6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-4956677,00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E5" w:rsidRDefault="00AD11D6">
            <w:pPr>
              <w:ind w:right="-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-4145870,00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EE5" w:rsidRDefault="00AD11D6">
            <w:pPr>
              <w:ind w:right="-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-4115622,00</w:t>
            </w:r>
          </w:p>
        </w:tc>
      </w:tr>
      <w:tr w:rsidR="005D7EE5">
        <w:trPr>
          <w:trHeight w:val="314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EE5" w:rsidRDefault="00AD11D6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>01 05 02 00 00 0000 500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EE5" w:rsidRDefault="00AD11D6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-4956677,00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ind w:right="-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-4145870,00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ind w:right="-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-4115622,00</w:t>
            </w:r>
          </w:p>
        </w:tc>
      </w:tr>
      <w:tr w:rsidR="005D7EE5">
        <w:trPr>
          <w:trHeight w:val="352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7EE5" w:rsidRDefault="00AD11D6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>01 05 02 01 00 0000 510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EE5" w:rsidRDefault="00AD11D6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-4956677,00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ind w:right="-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-4145870,00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ind w:right="-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-4115622,00</w:t>
            </w:r>
          </w:p>
        </w:tc>
      </w:tr>
      <w:tr w:rsidR="005D7EE5">
        <w:trPr>
          <w:trHeight w:val="457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EE5" w:rsidRDefault="00AD11D6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>01 05 02 01 10 0000 510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EE5" w:rsidRDefault="00AD11D6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-4956677,00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ind w:right="-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-4145870,00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ind w:right="-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-4115622,00</w:t>
            </w:r>
          </w:p>
        </w:tc>
      </w:tr>
      <w:tr w:rsidR="005D7EE5">
        <w:trPr>
          <w:trHeight w:val="352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7EE5" w:rsidRDefault="00AD11D6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>01 05 00 00 00 0000 600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EE5" w:rsidRDefault="00AD11D6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Уменьшение остатков средств бюджетов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4956677,00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ind w:right="-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4145870,00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ind w:right="-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4115622,00</w:t>
            </w:r>
          </w:p>
        </w:tc>
      </w:tr>
      <w:tr w:rsidR="005D7EE5">
        <w:trPr>
          <w:trHeight w:val="492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7EE5" w:rsidRDefault="00AD11D6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>01 05 02 00 00 0000 600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EE5" w:rsidRDefault="00AD11D6">
            <w:pPr>
              <w:pStyle w:val="ConsPlusNonforma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4956677,00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ind w:right="-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4145870,00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ind w:right="-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4115622,00</w:t>
            </w:r>
          </w:p>
        </w:tc>
      </w:tr>
      <w:tr w:rsidR="005D7EE5">
        <w:trPr>
          <w:trHeight w:val="439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7EE5" w:rsidRDefault="00AD11D6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>01 05 02 01 00 0000 610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EE5" w:rsidRDefault="00AD11D6">
            <w:pPr>
              <w:pStyle w:val="ConsPlusNonforma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4956677,00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ind w:right="-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4145870,00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ind w:right="-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4115622,00</w:t>
            </w:r>
          </w:p>
        </w:tc>
      </w:tr>
      <w:tr w:rsidR="005D7EE5">
        <w:trPr>
          <w:trHeight w:val="439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7EE5" w:rsidRDefault="00AD11D6">
            <w:pPr>
              <w:pStyle w:val="ConsPlusNonformat"/>
              <w:ind w:left="-108" w:right="-11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01 05 02 01 10 0000 610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EE5" w:rsidRDefault="00AD11D6">
            <w:pPr>
              <w:pStyle w:val="ConsPlusNonforma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Уменьшение прочих</w:t>
            </w:r>
            <w:r>
              <w:rPr>
                <w:rFonts w:ascii="Arial" w:hAnsi="Arial"/>
                <w:sz w:val="24"/>
              </w:rPr>
              <w:t xml:space="preserve"> остатков денежных средств бюджетов поселений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4956677,00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ind w:right="-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4145870,00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ind w:right="-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4115622,00</w:t>
            </w:r>
          </w:p>
        </w:tc>
      </w:tr>
    </w:tbl>
    <w:p w:rsidR="005D7EE5" w:rsidRDefault="005D7EE5"/>
    <w:p w:rsidR="005D7EE5" w:rsidRDefault="005D7EE5"/>
    <w:p w:rsidR="005D7EE5" w:rsidRDefault="005D7EE5"/>
    <w:p w:rsidR="005D7EE5" w:rsidRDefault="005D7EE5">
      <w:pPr>
        <w:spacing w:after="0" w:line="240" w:lineRule="auto"/>
        <w:ind w:firstLine="4683"/>
        <w:jc w:val="center"/>
        <w:rPr>
          <w:rFonts w:ascii="Times New Roman" w:hAnsi="Times New Roman"/>
          <w:sz w:val="20"/>
        </w:rPr>
      </w:pPr>
    </w:p>
    <w:p w:rsidR="005D7EE5" w:rsidRDefault="00AD11D6">
      <w:pPr>
        <w:pStyle w:val="af4"/>
        <w:spacing w:before="0" w:after="0"/>
        <w:ind w:firstLine="709"/>
        <w:jc w:val="both"/>
      </w:pPr>
      <w:r>
        <w:t xml:space="preserve">                                                                                               </w:t>
      </w:r>
    </w:p>
    <w:p w:rsidR="005D7EE5" w:rsidRDefault="005D7EE5">
      <w:pPr>
        <w:pStyle w:val="af4"/>
        <w:spacing w:before="0" w:after="0"/>
        <w:ind w:firstLine="709"/>
        <w:jc w:val="both"/>
      </w:pPr>
    </w:p>
    <w:p w:rsidR="005D7EE5" w:rsidRDefault="00AD11D6">
      <w:pPr>
        <w:pStyle w:val="af4"/>
        <w:spacing w:before="0" w:after="0"/>
        <w:ind w:firstLine="709"/>
        <w:jc w:val="both"/>
      </w:pPr>
      <w:r>
        <w:t xml:space="preserve">                            </w:t>
      </w:r>
      <w:r>
        <w:t xml:space="preserve">                                                                                                                                                                         </w:t>
      </w:r>
    </w:p>
    <w:p w:rsidR="005D7EE5" w:rsidRDefault="005D7EE5">
      <w:pPr>
        <w:pStyle w:val="af4"/>
        <w:spacing w:before="0" w:after="0"/>
        <w:ind w:firstLine="709"/>
        <w:jc w:val="both"/>
      </w:pPr>
    </w:p>
    <w:p w:rsidR="005D7EE5" w:rsidRDefault="005D7EE5">
      <w:pPr>
        <w:pStyle w:val="af4"/>
        <w:spacing w:before="0" w:after="0"/>
        <w:ind w:firstLine="709"/>
        <w:jc w:val="both"/>
      </w:pPr>
    </w:p>
    <w:p w:rsidR="005D7EE5" w:rsidRDefault="005D7EE5">
      <w:pPr>
        <w:pStyle w:val="af4"/>
        <w:spacing w:before="0" w:after="0"/>
        <w:ind w:firstLine="709"/>
        <w:jc w:val="both"/>
      </w:pPr>
    </w:p>
    <w:p w:rsidR="005D7EE5" w:rsidRDefault="00AD11D6">
      <w:pPr>
        <w:pStyle w:val="af4"/>
        <w:spacing w:before="0" w:after="0"/>
        <w:ind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</w:t>
      </w:r>
    </w:p>
    <w:p w:rsidR="005D7EE5" w:rsidRDefault="005D7EE5">
      <w:pPr>
        <w:pStyle w:val="af4"/>
        <w:spacing w:before="0" w:after="0"/>
        <w:ind w:firstLine="709"/>
        <w:jc w:val="both"/>
      </w:pPr>
    </w:p>
    <w:p w:rsidR="005D7EE5" w:rsidRDefault="00AD11D6">
      <w:pPr>
        <w:pStyle w:val="af4"/>
        <w:spacing w:before="0" w:after="0"/>
        <w:ind w:firstLine="709"/>
        <w:jc w:val="right"/>
      </w:pPr>
      <w:r>
        <w:t xml:space="preserve"> </w:t>
      </w:r>
    </w:p>
    <w:p w:rsidR="005D7EE5" w:rsidRDefault="005D7EE5">
      <w:pPr>
        <w:pStyle w:val="af4"/>
        <w:spacing w:before="0" w:after="0"/>
        <w:ind w:firstLine="709"/>
        <w:jc w:val="right"/>
      </w:pPr>
    </w:p>
    <w:p w:rsidR="005D7EE5" w:rsidRDefault="005D7EE5">
      <w:pPr>
        <w:pStyle w:val="af4"/>
        <w:spacing w:before="0" w:after="0"/>
        <w:ind w:firstLine="709"/>
        <w:jc w:val="right"/>
      </w:pPr>
    </w:p>
    <w:p w:rsidR="005D7EE5" w:rsidRDefault="005D7EE5">
      <w:pPr>
        <w:pStyle w:val="af4"/>
        <w:spacing w:before="0" w:after="0"/>
        <w:ind w:firstLine="709"/>
        <w:jc w:val="right"/>
      </w:pPr>
    </w:p>
    <w:p w:rsidR="005D7EE5" w:rsidRDefault="005D7EE5">
      <w:pPr>
        <w:pStyle w:val="af4"/>
        <w:spacing w:before="0" w:after="0"/>
        <w:ind w:firstLine="709"/>
        <w:jc w:val="right"/>
      </w:pPr>
    </w:p>
    <w:p w:rsidR="005D7EE5" w:rsidRDefault="005D7EE5">
      <w:pPr>
        <w:pStyle w:val="af4"/>
        <w:spacing w:before="0" w:after="0"/>
        <w:ind w:firstLine="709"/>
        <w:jc w:val="right"/>
      </w:pPr>
    </w:p>
    <w:p w:rsidR="005D7EE5" w:rsidRDefault="005D7EE5">
      <w:pPr>
        <w:pStyle w:val="af4"/>
        <w:spacing w:before="0" w:after="0"/>
        <w:ind w:firstLine="709"/>
        <w:jc w:val="right"/>
      </w:pPr>
    </w:p>
    <w:p w:rsidR="005D7EE5" w:rsidRDefault="005D7EE5">
      <w:pPr>
        <w:spacing w:after="0" w:line="240" w:lineRule="auto"/>
        <w:ind w:firstLine="4683"/>
        <w:jc w:val="center"/>
        <w:rPr>
          <w:rFonts w:ascii="Times New Roman" w:hAnsi="Times New Roman"/>
          <w:sz w:val="20"/>
        </w:rPr>
      </w:pPr>
    </w:p>
    <w:p w:rsidR="005D7EE5" w:rsidRDefault="005D7EE5">
      <w:pPr>
        <w:spacing w:before="280" w:after="0" w:line="240" w:lineRule="auto"/>
        <w:ind w:firstLine="709"/>
        <w:jc w:val="center"/>
      </w:pPr>
    </w:p>
    <w:p w:rsidR="005D7EE5" w:rsidRDefault="00AD11D6">
      <w:pPr>
        <w:pStyle w:val="af4"/>
        <w:spacing w:before="0" w:after="0"/>
        <w:jc w:val="both"/>
        <w:rPr>
          <w:rFonts w:ascii="Arial" w:hAnsi="Arial"/>
        </w:rPr>
      </w:pPr>
      <w:r>
        <w:t xml:space="preserve">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  <w:r>
        <w:rPr>
          <w:rFonts w:ascii="Arial" w:hAnsi="Arial"/>
        </w:rPr>
        <w:t>Приложение №2</w:t>
      </w:r>
    </w:p>
    <w:p w:rsidR="005D7EE5" w:rsidRDefault="00AD11D6">
      <w:pPr>
        <w:pStyle w:val="af4"/>
        <w:spacing w:before="0" w:after="0"/>
        <w:ind w:firstLine="4683"/>
        <w:jc w:val="right"/>
        <w:rPr>
          <w:rFonts w:ascii="Arial" w:hAnsi="Arial"/>
        </w:rPr>
      </w:pPr>
      <w:r>
        <w:rPr>
          <w:rFonts w:ascii="Arial" w:hAnsi="Arial"/>
        </w:rPr>
        <w:t>к  решению собрания депутатов</w:t>
      </w:r>
    </w:p>
    <w:p w:rsidR="005D7EE5" w:rsidRDefault="00AD11D6">
      <w:pPr>
        <w:pStyle w:val="af4"/>
        <w:tabs>
          <w:tab w:val="left" w:pos="6210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</w:t>
      </w:r>
      <w:r>
        <w:rPr>
          <w:rFonts w:ascii="Arial" w:hAnsi="Arial"/>
        </w:rPr>
        <w:t xml:space="preserve">                                                     муниципального образования </w:t>
      </w:r>
    </w:p>
    <w:p w:rsidR="005D7EE5" w:rsidRDefault="00AD11D6">
      <w:pPr>
        <w:pStyle w:val="af4"/>
        <w:tabs>
          <w:tab w:val="left" w:pos="655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</w:t>
      </w:r>
    </w:p>
    <w:p w:rsidR="005D7EE5" w:rsidRDefault="00AD11D6">
      <w:pPr>
        <w:pStyle w:val="af4"/>
        <w:tabs>
          <w:tab w:val="left" w:pos="655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 </w:t>
      </w:r>
    </w:p>
    <w:p w:rsidR="005D7EE5" w:rsidRDefault="00AD11D6">
      <w:pPr>
        <w:pStyle w:val="af4"/>
        <w:tabs>
          <w:tab w:val="left" w:pos="5490"/>
          <w:tab w:val="left" w:pos="703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н</w:t>
      </w:r>
      <w:r>
        <w:rPr>
          <w:rFonts w:ascii="Arial" w:hAnsi="Arial"/>
        </w:rPr>
        <w:t>а 2023</w:t>
      </w:r>
      <w:r>
        <w:rPr>
          <w:rFonts w:ascii="Arial" w:hAnsi="Arial"/>
        </w:rPr>
        <w:t>год и плановый период 2024</w:t>
      </w:r>
      <w:r>
        <w:rPr>
          <w:rFonts w:ascii="Arial" w:hAnsi="Arial"/>
        </w:rPr>
        <w:t xml:space="preserve"> и 2025</w:t>
      </w:r>
      <w:r>
        <w:rPr>
          <w:rFonts w:ascii="Arial" w:hAnsi="Arial"/>
        </w:rPr>
        <w:t>г»</w:t>
      </w:r>
    </w:p>
    <w:p w:rsidR="005D7EE5" w:rsidRDefault="00AD11D6">
      <w:pPr>
        <w:spacing w:after="0" w:line="240" w:lineRule="auto"/>
        <w:ind w:firstLine="709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24"/>
        </w:rPr>
        <w:t>от 14.12.2022 г №31/131</w:t>
      </w:r>
    </w:p>
    <w:p w:rsidR="005D7EE5" w:rsidRDefault="005D7EE5">
      <w:pPr>
        <w:spacing w:after="0" w:line="240" w:lineRule="auto"/>
        <w:rPr>
          <w:rFonts w:ascii="Arial" w:hAnsi="Arial"/>
          <w:sz w:val="24"/>
        </w:rPr>
      </w:pPr>
    </w:p>
    <w:p w:rsidR="005D7EE5" w:rsidRDefault="00AD11D6">
      <w:pPr>
        <w:spacing w:after="0" w:line="240" w:lineRule="auto"/>
        <w:ind w:firstLine="70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Перечень главных админис</w:t>
      </w:r>
      <w:r>
        <w:rPr>
          <w:rFonts w:ascii="Arial" w:hAnsi="Arial"/>
          <w:b/>
          <w:sz w:val="24"/>
        </w:rPr>
        <w:t>траторов</w:t>
      </w:r>
    </w:p>
    <w:p w:rsidR="005D7EE5" w:rsidRDefault="00AD11D6">
      <w:pPr>
        <w:spacing w:after="0" w:line="240" w:lineRule="auto"/>
        <w:ind w:firstLine="70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источников внутреннего финансирования дефицита бюджета</w:t>
      </w:r>
    </w:p>
    <w:p w:rsidR="005D7EE5" w:rsidRDefault="00AD11D6">
      <w:pPr>
        <w:pStyle w:val="af4"/>
        <w:spacing w:before="0" w:after="0"/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муниципального образования «</w:t>
      </w:r>
      <w:proofErr w:type="spellStart"/>
      <w:r>
        <w:rPr>
          <w:rFonts w:ascii="Arial" w:hAnsi="Arial"/>
          <w:b/>
        </w:rPr>
        <w:t>Китаевский</w:t>
      </w:r>
      <w:proofErr w:type="spellEnd"/>
      <w:r>
        <w:rPr>
          <w:rFonts w:ascii="Arial" w:hAnsi="Arial"/>
          <w:b/>
        </w:rPr>
        <w:t xml:space="preserve"> сельсовет» </w:t>
      </w:r>
      <w:proofErr w:type="spellStart"/>
      <w:r>
        <w:rPr>
          <w:rFonts w:ascii="Arial" w:hAnsi="Arial"/>
          <w:b/>
        </w:rPr>
        <w:t>Медвенского</w:t>
      </w:r>
      <w:proofErr w:type="spellEnd"/>
      <w:r>
        <w:rPr>
          <w:rFonts w:ascii="Arial" w:hAnsi="Arial"/>
          <w:b/>
        </w:rPr>
        <w:t xml:space="preserve"> района Курской области на 2023</w:t>
      </w:r>
      <w:r>
        <w:rPr>
          <w:rFonts w:ascii="Arial" w:hAnsi="Arial"/>
          <w:b/>
        </w:rPr>
        <w:t xml:space="preserve"> год и плановый период 2024</w:t>
      </w:r>
      <w:r>
        <w:rPr>
          <w:rFonts w:ascii="Arial" w:hAnsi="Arial"/>
          <w:b/>
        </w:rPr>
        <w:t xml:space="preserve"> и 2025</w:t>
      </w:r>
      <w:r>
        <w:rPr>
          <w:rFonts w:ascii="Arial" w:hAnsi="Arial"/>
          <w:b/>
        </w:rPr>
        <w:t xml:space="preserve">годов» </w:t>
      </w:r>
    </w:p>
    <w:p w:rsidR="005D7EE5" w:rsidRDefault="005D7EE5">
      <w:pPr>
        <w:pStyle w:val="af4"/>
        <w:spacing w:before="0" w:after="0"/>
        <w:ind w:firstLine="709"/>
        <w:jc w:val="center"/>
        <w:rPr>
          <w:rFonts w:ascii="Arial" w:hAnsi="Arial"/>
          <w:b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3351"/>
        <w:gridCol w:w="10682"/>
      </w:tblGrid>
      <w:tr w:rsidR="005D7EE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Код главы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EE5" w:rsidRDefault="00AD11D6">
            <w:pPr>
              <w:ind w:left="-93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Код </w:t>
            </w:r>
            <w:proofErr w:type="gramStart"/>
            <w:r>
              <w:rPr>
                <w:rFonts w:ascii="Arial" w:hAnsi="Arial"/>
                <w:sz w:val="24"/>
              </w:rPr>
              <w:t>бюджетной</w:t>
            </w:r>
            <w:proofErr w:type="gramEnd"/>
          </w:p>
          <w:p w:rsidR="005D7EE5" w:rsidRDefault="00AD11D6">
            <w:pPr>
              <w:ind w:left="-93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классификации</w:t>
            </w:r>
          </w:p>
          <w:p w:rsidR="005D7EE5" w:rsidRDefault="00AD11D6">
            <w:pPr>
              <w:ind w:left="-93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Российской </w:t>
            </w:r>
            <w:r>
              <w:rPr>
                <w:rFonts w:ascii="Arial" w:hAnsi="Arial"/>
                <w:sz w:val="24"/>
              </w:rPr>
              <w:t>Федерации</w:t>
            </w:r>
          </w:p>
        </w:tc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Наименование источников финансирования дефицита бюджета</w:t>
            </w:r>
          </w:p>
        </w:tc>
      </w:tr>
      <w:tr w:rsidR="005D7EE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5D7EE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EE5" w:rsidRDefault="005D7EE5">
            <w:pPr>
              <w:rPr>
                <w:rFonts w:ascii="Arial" w:hAnsi="Arial"/>
                <w:sz w:val="24"/>
              </w:rPr>
            </w:pPr>
          </w:p>
        </w:tc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Администрация  </w:t>
            </w:r>
            <w:proofErr w:type="spellStart"/>
            <w:r>
              <w:rPr>
                <w:rFonts w:ascii="Arial" w:hAnsi="Arial"/>
                <w:sz w:val="24"/>
              </w:rPr>
              <w:t>Китаевского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</w:t>
            </w:r>
          </w:p>
        </w:tc>
      </w:tr>
      <w:tr w:rsidR="005D7EE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EE5" w:rsidRDefault="00AD11D6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01 03 00 00 00 0000 000</w:t>
            </w:r>
          </w:p>
        </w:tc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EE5" w:rsidRDefault="00AD11D6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Бюджетные кредиты от других бюджетов бюджетной системы Российской Федерации</w:t>
            </w:r>
            <w:r>
              <w:rPr>
                <w:sz w:val="24"/>
              </w:rPr>
              <w:t xml:space="preserve"> в валюте Российской Федерации</w:t>
            </w:r>
          </w:p>
        </w:tc>
      </w:tr>
      <w:tr w:rsidR="005D7EE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EE5" w:rsidRDefault="00AD11D6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01 03 01 00 00 0000 700</w:t>
            </w:r>
          </w:p>
        </w:tc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EE5" w:rsidRDefault="00AD11D6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5D7EE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EE5" w:rsidRDefault="00AD11D6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01 03 01 00 10 0000 710</w:t>
            </w:r>
          </w:p>
        </w:tc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EE5" w:rsidRDefault="00AD11D6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Получение кредитов бюджетами поселений от других </w:t>
            </w:r>
            <w:r>
              <w:rPr>
                <w:sz w:val="24"/>
              </w:rPr>
              <w:t>бюджетов бюджетной системы Российской Федерации в валюте Российской Федерации в валюте Российской федерации</w:t>
            </w:r>
          </w:p>
        </w:tc>
      </w:tr>
      <w:tr w:rsidR="005D7EE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EE5" w:rsidRDefault="00AD11D6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01 03 01 00 00 0000 800</w:t>
            </w:r>
          </w:p>
        </w:tc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EE5" w:rsidRDefault="00AD11D6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Погашение бюджетных кредитов, полученных от других  бюджетов бюджетной системы Российской Федерации в валюте Российской</w:t>
            </w:r>
            <w:r>
              <w:rPr>
                <w:sz w:val="24"/>
              </w:rPr>
              <w:t xml:space="preserve"> Федерации</w:t>
            </w:r>
          </w:p>
        </w:tc>
      </w:tr>
      <w:tr w:rsidR="005D7EE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EE5" w:rsidRDefault="00AD11D6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01 03 01 00 10 0000 810</w:t>
            </w:r>
          </w:p>
        </w:tc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EE5" w:rsidRDefault="00AD11D6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Погашение бюджетами поселений кредитов от других бюджетов бюджетной системы Российской Федерации валюте Российской Федерации</w:t>
            </w:r>
          </w:p>
        </w:tc>
      </w:tr>
      <w:tr w:rsidR="005D7EE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EE5" w:rsidRDefault="00AD11D6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01 05 00 00 00 0000 000</w:t>
            </w:r>
          </w:p>
        </w:tc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EE5" w:rsidRDefault="00AD11D6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Изменение остатков средств на счетах по учету средств бюджета</w:t>
            </w:r>
          </w:p>
        </w:tc>
      </w:tr>
      <w:tr w:rsidR="005D7EE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EE5" w:rsidRDefault="00AD11D6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01 05 00 00 00 0000 500</w:t>
            </w:r>
          </w:p>
        </w:tc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EE5" w:rsidRDefault="00AD11D6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Увеличение остатков средств бюджетов </w:t>
            </w:r>
          </w:p>
        </w:tc>
      </w:tr>
      <w:tr w:rsidR="005D7EE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EE5" w:rsidRDefault="00AD11D6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01 05 02 00 00 0000 500</w:t>
            </w:r>
          </w:p>
        </w:tc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EE5" w:rsidRDefault="00AD11D6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Увеличение прочих остатков средств бюджетов</w:t>
            </w:r>
          </w:p>
        </w:tc>
      </w:tr>
      <w:tr w:rsidR="005D7EE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EE5" w:rsidRDefault="00AD11D6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01 05 02 01 00 0000 510</w:t>
            </w:r>
          </w:p>
        </w:tc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EE5" w:rsidRDefault="00AD11D6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</w:t>
            </w:r>
          </w:p>
        </w:tc>
      </w:tr>
      <w:tr w:rsidR="005D7EE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EE5" w:rsidRDefault="00AD11D6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01 05 02 01 10 0000 510</w:t>
            </w:r>
          </w:p>
        </w:tc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EE5" w:rsidRDefault="00AD11D6">
            <w:pPr>
              <w:pStyle w:val="afa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D7EE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EE5" w:rsidRDefault="00AD11D6">
            <w:pPr>
              <w:pStyle w:val="afa"/>
              <w:jc w:val="center"/>
              <w:rPr>
                <w:sz w:val="24"/>
              </w:rPr>
            </w:pPr>
            <w:r>
              <w:rPr>
                <w:sz w:val="24"/>
              </w:rPr>
              <w:t>01 05 00 00 00 0000 600</w:t>
            </w:r>
          </w:p>
        </w:tc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EE5" w:rsidRDefault="00AD11D6">
            <w:pPr>
              <w:pStyle w:val="afa"/>
              <w:rPr>
                <w:sz w:val="24"/>
              </w:rPr>
            </w:pPr>
            <w:r>
              <w:rPr>
                <w:sz w:val="24"/>
              </w:rPr>
              <w:t xml:space="preserve">Уменьшение остатков средств бюджетов </w:t>
            </w:r>
          </w:p>
        </w:tc>
      </w:tr>
      <w:tr w:rsidR="005D7EE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EE5" w:rsidRDefault="00AD11D6">
            <w:pPr>
              <w:pStyle w:val="afa"/>
              <w:jc w:val="center"/>
              <w:rPr>
                <w:sz w:val="24"/>
              </w:rPr>
            </w:pPr>
            <w:r>
              <w:rPr>
                <w:sz w:val="24"/>
              </w:rPr>
              <w:t>01 05 02 00 00 0000 600</w:t>
            </w:r>
          </w:p>
        </w:tc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EE5" w:rsidRDefault="00AD11D6">
            <w:pPr>
              <w:pStyle w:val="ConsPlusNonforma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Уменьшение прочих остатков средств бюджетов</w:t>
            </w:r>
          </w:p>
        </w:tc>
      </w:tr>
      <w:tr w:rsidR="005D7EE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EE5" w:rsidRDefault="00AD11D6">
            <w:pPr>
              <w:pStyle w:val="afa"/>
              <w:jc w:val="center"/>
              <w:rPr>
                <w:sz w:val="24"/>
              </w:rPr>
            </w:pPr>
            <w:r>
              <w:rPr>
                <w:sz w:val="24"/>
              </w:rPr>
              <w:t>01 05 02 01 00 0000 610</w:t>
            </w:r>
          </w:p>
        </w:tc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EE5" w:rsidRDefault="00AD11D6">
            <w:pPr>
              <w:pStyle w:val="ConsPlusNonforma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Уменьшение </w:t>
            </w:r>
            <w:r>
              <w:rPr>
                <w:rFonts w:ascii="Arial" w:hAnsi="Arial"/>
                <w:sz w:val="24"/>
              </w:rPr>
              <w:t>прочих остатков денежных средств бюджетов</w:t>
            </w:r>
          </w:p>
        </w:tc>
      </w:tr>
      <w:tr w:rsidR="005D7EE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EE5" w:rsidRDefault="00AD11D6">
            <w:pPr>
              <w:pStyle w:val="ConsPlusNonforma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01 05 02 01 10 0000 610</w:t>
            </w:r>
          </w:p>
        </w:tc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EE5" w:rsidRDefault="00AD11D6">
            <w:pPr>
              <w:pStyle w:val="ConsPlusNonforma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Уменьшение прочих остатков денежных средств бюджетов  сельских поселений</w:t>
            </w:r>
          </w:p>
        </w:tc>
      </w:tr>
    </w:tbl>
    <w:p w:rsidR="005D7EE5" w:rsidRDefault="005D7EE5">
      <w:pPr>
        <w:tabs>
          <w:tab w:val="left" w:pos="360"/>
          <w:tab w:val="left" w:pos="4680"/>
        </w:tabs>
        <w:spacing w:before="280" w:after="0" w:line="240" w:lineRule="auto"/>
        <w:rPr>
          <w:rFonts w:ascii="Times New Roman" w:hAnsi="Times New Roman"/>
          <w:sz w:val="24"/>
        </w:rPr>
      </w:pPr>
    </w:p>
    <w:p w:rsidR="005D7EE5" w:rsidRDefault="00AD11D6">
      <w:pPr>
        <w:tabs>
          <w:tab w:val="left" w:pos="360"/>
          <w:tab w:val="left" w:pos="4680"/>
        </w:tabs>
        <w:spacing w:before="280" w:after="0" w:line="240" w:lineRule="auto"/>
        <w:rPr>
          <w:sz w:val="20"/>
        </w:rPr>
      </w:pPr>
      <w:r>
        <w:t xml:space="preserve">                         </w:t>
      </w:r>
      <w:r>
        <w:rPr>
          <w:sz w:val="20"/>
        </w:rPr>
        <w:t xml:space="preserve">                                                            </w:t>
      </w:r>
    </w:p>
    <w:p w:rsidR="005D7EE5" w:rsidRDefault="005D7EE5">
      <w:pPr>
        <w:tabs>
          <w:tab w:val="left" w:pos="360"/>
          <w:tab w:val="left" w:pos="4680"/>
        </w:tabs>
        <w:spacing w:before="280" w:after="0" w:line="240" w:lineRule="auto"/>
        <w:rPr>
          <w:sz w:val="20"/>
        </w:rPr>
      </w:pPr>
    </w:p>
    <w:p w:rsidR="005D7EE5" w:rsidRDefault="005D7EE5">
      <w:pPr>
        <w:tabs>
          <w:tab w:val="left" w:pos="360"/>
          <w:tab w:val="left" w:pos="4680"/>
        </w:tabs>
        <w:spacing w:before="280" w:after="0" w:line="240" w:lineRule="auto"/>
        <w:rPr>
          <w:sz w:val="20"/>
        </w:rPr>
      </w:pPr>
    </w:p>
    <w:p w:rsidR="005D7EE5" w:rsidRDefault="005D7EE5">
      <w:pPr>
        <w:tabs>
          <w:tab w:val="left" w:pos="360"/>
          <w:tab w:val="left" w:pos="4680"/>
        </w:tabs>
        <w:spacing w:before="280" w:after="0" w:line="240" w:lineRule="auto"/>
        <w:rPr>
          <w:sz w:val="20"/>
        </w:rPr>
      </w:pPr>
    </w:p>
    <w:p w:rsidR="005D7EE5" w:rsidRDefault="005D7EE5">
      <w:pPr>
        <w:tabs>
          <w:tab w:val="left" w:pos="360"/>
          <w:tab w:val="left" w:pos="4680"/>
        </w:tabs>
        <w:spacing w:before="280" w:after="0" w:line="240" w:lineRule="auto"/>
        <w:rPr>
          <w:rFonts w:ascii="Times New Roman" w:hAnsi="Times New Roman"/>
          <w:sz w:val="24"/>
        </w:rPr>
      </w:pPr>
    </w:p>
    <w:p w:rsidR="005D7EE5" w:rsidRDefault="005D7EE5">
      <w:pPr>
        <w:tabs>
          <w:tab w:val="left" w:pos="360"/>
          <w:tab w:val="left" w:pos="4680"/>
        </w:tabs>
        <w:spacing w:before="280" w:after="0" w:line="240" w:lineRule="auto"/>
        <w:rPr>
          <w:rFonts w:ascii="Times New Roman" w:hAnsi="Times New Roman"/>
          <w:sz w:val="24"/>
        </w:rPr>
      </w:pPr>
    </w:p>
    <w:p w:rsidR="005D7EE5" w:rsidRDefault="00AD11D6">
      <w:pPr>
        <w:tabs>
          <w:tab w:val="left" w:pos="360"/>
          <w:tab w:val="left" w:pos="4680"/>
        </w:tabs>
        <w:spacing w:before="28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5D7EE5" w:rsidRDefault="00AD11D6">
      <w:pPr>
        <w:tabs>
          <w:tab w:val="left" w:pos="360"/>
          <w:tab w:val="left" w:pos="4680"/>
        </w:tabs>
        <w:spacing w:before="280" w:after="0" w:line="240" w:lineRule="auto"/>
        <w:rPr>
          <w:rFonts w:ascii="Arial" w:hAnsi="Arial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5D7EE5" w:rsidRDefault="005D7EE5">
      <w:pPr>
        <w:tabs>
          <w:tab w:val="left" w:pos="360"/>
          <w:tab w:val="left" w:pos="4680"/>
        </w:tabs>
        <w:spacing w:before="280" w:after="0" w:line="240" w:lineRule="auto"/>
        <w:rPr>
          <w:rFonts w:ascii="Arial" w:hAnsi="Arial"/>
          <w:sz w:val="24"/>
        </w:rPr>
      </w:pPr>
    </w:p>
    <w:p w:rsidR="005D7EE5" w:rsidRDefault="005D7EE5">
      <w:pPr>
        <w:tabs>
          <w:tab w:val="left" w:pos="360"/>
          <w:tab w:val="left" w:pos="4680"/>
        </w:tabs>
        <w:spacing w:before="280" w:after="0" w:line="240" w:lineRule="auto"/>
        <w:rPr>
          <w:rFonts w:ascii="Arial" w:hAnsi="Arial"/>
          <w:sz w:val="24"/>
        </w:rPr>
      </w:pPr>
    </w:p>
    <w:p w:rsidR="005D7EE5" w:rsidRDefault="005D7EE5">
      <w:pPr>
        <w:tabs>
          <w:tab w:val="left" w:pos="360"/>
          <w:tab w:val="left" w:pos="4680"/>
        </w:tabs>
        <w:spacing w:before="280" w:after="0" w:line="240" w:lineRule="auto"/>
        <w:rPr>
          <w:rFonts w:ascii="Arial" w:hAnsi="Arial"/>
          <w:sz w:val="24"/>
        </w:rPr>
      </w:pPr>
    </w:p>
    <w:p w:rsidR="005D7EE5" w:rsidRDefault="00AD11D6">
      <w:pPr>
        <w:tabs>
          <w:tab w:val="left" w:pos="360"/>
          <w:tab w:val="left" w:pos="4680"/>
        </w:tabs>
        <w:spacing w:before="280" w:after="0" w:line="240" w:lineRule="auto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Приложение №3</w:t>
      </w:r>
    </w:p>
    <w:p w:rsidR="005D7EE5" w:rsidRDefault="00AD11D6">
      <w:pPr>
        <w:pStyle w:val="af4"/>
        <w:spacing w:before="0" w:after="0"/>
        <w:ind w:firstLine="4683"/>
        <w:jc w:val="right"/>
        <w:rPr>
          <w:rFonts w:ascii="Arial" w:hAnsi="Arial"/>
        </w:rPr>
      </w:pPr>
      <w:r>
        <w:rPr>
          <w:rFonts w:ascii="Arial" w:hAnsi="Arial"/>
        </w:rPr>
        <w:t>к   решению собрания депутатов</w:t>
      </w:r>
    </w:p>
    <w:p w:rsidR="005D7EE5" w:rsidRDefault="00AD11D6">
      <w:pPr>
        <w:pStyle w:val="af4"/>
        <w:tabs>
          <w:tab w:val="left" w:pos="6210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муниципального образования         </w:t>
      </w:r>
    </w:p>
    <w:p w:rsidR="005D7EE5" w:rsidRDefault="00AD11D6">
      <w:pPr>
        <w:pStyle w:val="af4"/>
        <w:tabs>
          <w:tab w:val="left" w:pos="655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</w:t>
      </w:r>
    </w:p>
    <w:p w:rsidR="005D7EE5" w:rsidRDefault="00AD11D6">
      <w:pPr>
        <w:pStyle w:val="af4"/>
        <w:tabs>
          <w:tab w:val="left" w:pos="655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 </w:t>
      </w:r>
    </w:p>
    <w:p w:rsidR="005D7EE5" w:rsidRDefault="00AD11D6">
      <w:pPr>
        <w:pStyle w:val="af4"/>
        <w:tabs>
          <w:tab w:val="left" w:pos="7035"/>
        </w:tabs>
        <w:spacing w:before="0" w:after="0"/>
        <w:jc w:val="right"/>
      </w:pPr>
      <w:r>
        <w:rPr>
          <w:rFonts w:ascii="Arial" w:hAnsi="Arial"/>
        </w:rPr>
        <w:t>от 14.12.2022 г №31/131</w:t>
      </w:r>
    </w:p>
    <w:p w:rsidR="005D7EE5" w:rsidRDefault="00AD11D6">
      <w:pPr>
        <w:pStyle w:val="af4"/>
        <w:spacing w:before="0" w:after="0"/>
        <w:jc w:val="center"/>
        <w:rPr>
          <w:rFonts w:ascii="Arial" w:hAnsi="Arial"/>
        </w:rPr>
      </w:pPr>
      <w:r>
        <w:rPr>
          <w:rFonts w:ascii="Arial" w:hAnsi="Arial"/>
          <w:b/>
        </w:rPr>
        <w:t>Объем поступлений доходов в бюджет муниципального образования «</w:t>
      </w:r>
      <w:proofErr w:type="spellStart"/>
      <w:r>
        <w:rPr>
          <w:rFonts w:ascii="Arial" w:hAnsi="Arial"/>
          <w:b/>
        </w:rPr>
        <w:t>Китаевский</w:t>
      </w:r>
      <w:proofErr w:type="spellEnd"/>
      <w:r>
        <w:rPr>
          <w:rFonts w:ascii="Arial" w:hAnsi="Arial"/>
          <w:b/>
        </w:rPr>
        <w:t xml:space="preserve"> сельсовет» </w:t>
      </w:r>
      <w:proofErr w:type="spellStart"/>
      <w:r>
        <w:rPr>
          <w:rFonts w:ascii="Arial" w:hAnsi="Arial"/>
          <w:b/>
        </w:rPr>
        <w:t>Медвенского</w:t>
      </w:r>
      <w:proofErr w:type="spellEnd"/>
      <w:r>
        <w:rPr>
          <w:rFonts w:ascii="Arial" w:hAnsi="Arial"/>
          <w:b/>
        </w:rPr>
        <w:t xml:space="preserve"> района Курской области на 2023 год и плановый период 2024 и 2025 годов.</w:t>
      </w:r>
    </w:p>
    <w:p w:rsidR="005D7EE5" w:rsidRDefault="00AD11D6">
      <w:pPr>
        <w:pStyle w:val="af4"/>
        <w:spacing w:before="0"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</w:p>
    <w:p w:rsidR="005D7EE5" w:rsidRDefault="00AD11D6">
      <w:pPr>
        <w:pStyle w:val="af4"/>
        <w:spacing w:before="0"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</w:t>
      </w:r>
      <w:r>
        <w:rPr>
          <w:rFonts w:ascii="Arial" w:hAnsi="Arial"/>
          <w:b/>
        </w:rPr>
        <w:t xml:space="preserve">                                                                                                                         рублей</w:t>
      </w:r>
    </w:p>
    <w:tbl>
      <w:tblPr>
        <w:tblW w:w="0" w:type="auto"/>
        <w:tblInd w:w="-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72"/>
        <w:gridCol w:w="7087"/>
        <w:gridCol w:w="1843"/>
        <w:gridCol w:w="1701"/>
        <w:gridCol w:w="1701"/>
      </w:tblGrid>
      <w:tr w:rsidR="005D7EE5">
        <w:trPr>
          <w:trHeight w:hRule="exact" w:val="690"/>
        </w:trPr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28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Код </w:t>
            </w:r>
          </w:p>
          <w:p w:rsidR="005D7EE5" w:rsidRDefault="00AD11D6">
            <w:pPr>
              <w:spacing w:before="280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бюджетной классификации Российской Федерации</w:t>
            </w:r>
          </w:p>
        </w:tc>
        <w:tc>
          <w:tcPr>
            <w:tcW w:w="7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spacing w:after="280" w:line="240" w:lineRule="auto"/>
              <w:jc w:val="center"/>
              <w:rPr>
                <w:rFonts w:ascii="Arial" w:hAnsi="Arial"/>
                <w:sz w:val="24"/>
              </w:rPr>
            </w:pPr>
          </w:p>
          <w:p w:rsidR="005D7EE5" w:rsidRDefault="00AD11D6">
            <w:pPr>
              <w:spacing w:before="280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Наименование доходов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сумма</w:t>
            </w:r>
          </w:p>
        </w:tc>
      </w:tr>
      <w:tr w:rsidR="005D7EE5">
        <w:tc>
          <w:tcPr>
            <w:tcW w:w="2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/>
        </w:tc>
        <w:tc>
          <w:tcPr>
            <w:tcW w:w="7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2025</w:t>
            </w:r>
          </w:p>
        </w:tc>
      </w:tr>
      <w:tr w:rsidR="005D7EE5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5D7EE5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8 90 00000 00 0000 </w:t>
            </w:r>
            <w:r>
              <w:rPr>
                <w:rFonts w:ascii="Arial" w:hAnsi="Arial"/>
                <w:sz w:val="24"/>
              </w:rPr>
              <w:t>000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Итого доходов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before="280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4956677,00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before="280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4145870,00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before="280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4115622,00</w:t>
            </w:r>
          </w:p>
        </w:tc>
      </w:tr>
      <w:tr w:rsidR="005D7EE5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before="280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1 00 00000 00 0000 000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before="238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before="280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2437524,00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before="280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3259839,00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before="280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3287208,00</w:t>
            </w:r>
          </w:p>
        </w:tc>
      </w:tr>
      <w:tr w:rsidR="005D7EE5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1 01 00000 00 0000 000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392023,00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407794,00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434184,00</w:t>
            </w:r>
          </w:p>
        </w:tc>
      </w:tr>
      <w:tr w:rsidR="005D7EE5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1 01 02000 01 0000 110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Налог на </w:t>
            </w:r>
            <w:r>
              <w:rPr>
                <w:rFonts w:ascii="Arial" w:hAnsi="Arial"/>
                <w:sz w:val="24"/>
              </w:rPr>
              <w:t>доходы физических лиц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392023,00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407794,00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434184,00</w:t>
            </w:r>
          </w:p>
        </w:tc>
      </w:tr>
      <w:tr w:rsidR="005D7EE5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1 01 02010 01 0000 110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gramStart"/>
            <w:r>
              <w:rPr>
                <w:rFonts w:ascii="Arial" w:hAnsi="Arial"/>
                <w:sz w:val="24"/>
              </w:rPr>
              <w:t>доходов</w:t>
            </w:r>
            <w:proofErr w:type="gramEnd"/>
            <w:r>
              <w:rPr>
                <w:rFonts w:ascii="Arial" w:hAnsi="Arial"/>
                <w:sz w:val="24"/>
              </w:rPr>
              <w:t xml:space="preserve"> в отношении которых исчисление и уплата  осуществляются  в </w:t>
            </w:r>
            <w:r>
              <w:rPr>
                <w:rFonts w:ascii="Arial" w:hAnsi="Arial"/>
                <w:sz w:val="24"/>
              </w:rPr>
              <w:t>соответствии со  статьями 227,227.1 и 228 Налогового кодекса Российской Федерации.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226131,00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235651,00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250968,00</w:t>
            </w:r>
          </w:p>
        </w:tc>
      </w:tr>
      <w:tr w:rsidR="005D7EE5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101 02020 01 0000 110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Налог на доходы физических лиц, с доходов, полученных от </w:t>
            </w:r>
            <w:r>
              <w:rPr>
                <w:rFonts w:ascii="Arial" w:hAnsi="Arial"/>
                <w:sz w:val="24"/>
              </w:rPr>
              <w:lastRenderedPageBreak/>
              <w:t>осуществления деятельности физическими лицами, зарегистриро</w:t>
            </w:r>
            <w:r>
              <w:rPr>
                <w:rFonts w:ascii="Arial" w:hAnsi="Arial"/>
                <w:sz w:val="24"/>
              </w:rPr>
              <w:t>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6</w:t>
            </w:r>
            <w:r>
              <w:rPr>
                <w:rFonts w:ascii="Arial" w:hAnsi="Arial"/>
                <w:sz w:val="24"/>
              </w:rPr>
              <w:t>3648,00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66321,00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70632,00</w:t>
            </w:r>
          </w:p>
        </w:tc>
      </w:tr>
      <w:tr w:rsidR="005D7EE5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1 01 02030 01 0000 110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1356,00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625,00</w:t>
            </w:r>
          </w:p>
        </w:tc>
      </w:tr>
      <w:tr w:rsidR="005D7EE5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1 05 00000 00 0000 000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Налоги на </w:t>
            </w:r>
            <w:r>
              <w:rPr>
                <w:rFonts w:ascii="Arial" w:hAnsi="Arial"/>
                <w:sz w:val="24"/>
              </w:rPr>
              <w:t>совокупный доход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23399,00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24476,00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25455,00</w:t>
            </w:r>
          </w:p>
        </w:tc>
      </w:tr>
      <w:tr w:rsidR="005D7EE5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1 05 03000 01 0000 110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23399,00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24476,00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25455,00</w:t>
            </w:r>
          </w:p>
        </w:tc>
      </w:tr>
      <w:tr w:rsidR="005D7EE5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105 03010 01 0000 110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23399,00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24476,00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25455,00</w:t>
            </w:r>
          </w:p>
        </w:tc>
      </w:tr>
      <w:tr w:rsidR="005D7EE5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1 06 00000 00 0000 000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2022102,00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2022102,00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2022102,00</w:t>
            </w:r>
          </w:p>
        </w:tc>
      </w:tr>
      <w:tr w:rsidR="005D7EE5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1 06 01000 00 0000 110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107380,00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107380,00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107380,00</w:t>
            </w:r>
          </w:p>
        </w:tc>
      </w:tr>
      <w:tr w:rsidR="005D7EE5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before="280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1 06 01030 10 0000 110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</w:t>
            </w:r>
            <w:r>
              <w:rPr>
                <w:rFonts w:ascii="Arial" w:hAnsi="Arial"/>
                <w:sz w:val="24"/>
              </w:rPr>
              <w:t xml:space="preserve"> в границах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107380,00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107380,00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107380,00</w:t>
            </w:r>
          </w:p>
        </w:tc>
      </w:tr>
      <w:tr w:rsidR="005D7EE5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1 06 06000 00 0000 110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1914722,00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1914722,00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1914722,00</w:t>
            </w:r>
          </w:p>
        </w:tc>
      </w:tr>
      <w:tr w:rsidR="005D7EE5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106 06030 00 0000 110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875455,00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875455,00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875455,00</w:t>
            </w:r>
          </w:p>
        </w:tc>
      </w:tr>
      <w:tr w:rsidR="005D7EE5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before="280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1 06 06033 10 0000 110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Земельный налог с </w:t>
            </w:r>
            <w:r>
              <w:rPr>
                <w:rFonts w:ascii="Arial" w:hAnsi="Arial"/>
                <w:sz w:val="24"/>
              </w:rPr>
              <w:t>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875455,00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875455,00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875455,00</w:t>
            </w:r>
          </w:p>
        </w:tc>
      </w:tr>
      <w:tr w:rsidR="005D7EE5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before="280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106 06040 00 0000 110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1039267,00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1039267,00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1039267,00</w:t>
            </w:r>
          </w:p>
        </w:tc>
      </w:tr>
      <w:tr w:rsidR="005D7EE5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before="280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1 06 06043 10 0000 110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Земельный налог с </w:t>
            </w:r>
            <w:r>
              <w:rPr>
                <w:rFonts w:ascii="Arial" w:hAnsi="Arial"/>
                <w:sz w:val="24"/>
              </w:rPr>
              <w:t>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1039267,00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1039267,00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1039267,00</w:t>
            </w:r>
          </w:p>
        </w:tc>
      </w:tr>
      <w:tr w:rsidR="005D7EE5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2 00 00000 00 0000 000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Безвозмездные 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2519153,00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886031,00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828414,00</w:t>
            </w:r>
          </w:p>
        </w:tc>
      </w:tr>
      <w:tr w:rsidR="005D7EE5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2 02 00000 00 0000 000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Безвозмездные поступления </w:t>
            </w:r>
            <w:r>
              <w:rPr>
                <w:rFonts w:ascii="Arial" w:hAnsi="Arial"/>
                <w:sz w:val="24"/>
              </w:rPr>
              <w:t>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2519153,00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886031,00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828414,00</w:t>
            </w:r>
          </w:p>
        </w:tc>
      </w:tr>
      <w:tr w:rsidR="005D7EE5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2 02 10000 00 0000 150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2122003,00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768726,00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706874,00</w:t>
            </w:r>
          </w:p>
        </w:tc>
      </w:tr>
      <w:tr w:rsidR="005D7EE5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D7EE5" w:rsidRDefault="00AD11D6">
            <w:pPr>
              <w:pStyle w:val="Web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2 02 15002 00 0000 150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pStyle w:val="Web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Дотации бюджетам на поддержку </w:t>
            </w:r>
            <w:r>
              <w:rPr>
                <w:rFonts w:ascii="Arial" w:hAnsi="Arial"/>
              </w:rPr>
              <w:t>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4"/>
              </w:rPr>
              <w:t>1238410,00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D7EE5" w:rsidRDefault="00AD11D6">
            <w:pPr>
              <w:pStyle w:val="Web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2 02 15002 10 0000 150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pStyle w:val="Web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4"/>
              </w:rPr>
              <w:t>1238410,00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2 02 16001 00 0000 150</w:t>
            </w:r>
          </w:p>
          <w:p w:rsidR="005D7EE5" w:rsidRDefault="005D7EE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Дотации на выравнивание бюджетной </w:t>
            </w:r>
            <w:r>
              <w:rPr>
                <w:rFonts w:ascii="Arial" w:hAnsi="Arial"/>
                <w:sz w:val="24"/>
              </w:rPr>
              <w:t>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883593,00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768726,00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706874,00</w:t>
            </w:r>
          </w:p>
        </w:tc>
      </w:tr>
      <w:tr w:rsidR="005D7EE5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before="280"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2 02 16001 10 0000 150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88359</w:t>
            </w:r>
            <w:r>
              <w:rPr>
                <w:rFonts w:ascii="Arial" w:hAnsi="Arial"/>
                <w:sz w:val="24"/>
              </w:rPr>
              <w:t>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768726,00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706874,00</w:t>
            </w:r>
          </w:p>
        </w:tc>
      </w:tr>
      <w:tr w:rsidR="005D7EE5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before="280"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202 30000 00 0000 150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112126,00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117305,00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121540,00</w:t>
            </w:r>
          </w:p>
        </w:tc>
      </w:tr>
      <w:tr w:rsidR="005D7EE5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2 02 35118 00 0000 150</w:t>
            </w:r>
          </w:p>
          <w:p w:rsidR="005D7EE5" w:rsidRDefault="005D7EE5">
            <w:pPr>
              <w:spacing w:before="280"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Субвенция бюджетам на осуществление первичного воинского учета на территориях, где </w:t>
            </w:r>
            <w:r>
              <w:rPr>
                <w:rFonts w:ascii="Arial" w:hAnsi="Arial"/>
                <w:sz w:val="24"/>
              </w:rPr>
              <w:t>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112126,00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117305,00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121540,00</w:t>
            </w:r>
          </w:p>
        </w:tc>
      </w:tr>
      <w:tr w:rsidR="005D7EE5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2 02 35118 00 0000 150</w:t>
            </w:r>
          </w:p>
          <w:p w:rsidR="005D7EE5" w:rsidRDefault="005D7EE5">
            <w:pPr>
              <w:spacing w:before="280"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112126,00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117305,00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121540,00</w:t>
            </w:r>
          </w:p>
        </w:tc>
      </w:tr>
      <w:tr w:rsidR="005D7EE5"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2 </w:t>
            </w:r>
            <w:r>
              <w:rPr>
                <w:rFonts w:ascii="Arial" w:hAnsi="Arial"/>
                <w:sz w:val="24"/>
              </w:rPr>
              <w:t>02 40000 00 0000 150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285 024,00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5D7EE5"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2 02 40014 00 0000 150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>
              <w:rPr>
                <w:rFonts w:ascii="Arial" w:hAnsi="Arial"/>
                <w:sz w:val="24"/>
              </w:rPr>
              <w:t>заключенными соглашениями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285 024,00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5D7EE5"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2 02 40014 00 0000 150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285 024,00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5D7EE5" w:rsidRDefault="005D7EE5">
      <w:pPr>
        <w:pStyle w:val="af4"/>
        <w:spacing w:before="0" w:after="0"/>
        <w:jc w:val="both"/>
      </w:pPr>
    </w:p>
    <w:p w:rsidR="005D7EE5" w:rsidRDefault="00AD11D6">
      <w:pPr>
        <w:pStyle w:val="af4"/>
        <w:spacing w:before="0" w:after="0"/>
        <w:ind w:firstLine="709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</w:p>
    <w:p w:rsidR="005D7EE5" w:rsidRDefault="005D7EE5">
      <w:pPr>
        <w:pStyle w:val="af4"/>
        <w:spacing w:before="0" w:after="0"/>
        <w:ind w:firstLine="709"/>
        <w:jc w:val="both"/>
        <w:rPr>
          <w:sz w:val="20"/>
        </w:rPr>
      </w:pPr>
    </w:p>
    <w:p w:rsidR="005D7EE5" w:rsidRDefault="005D7EE5">
      <w:pPr>
        <w:pStyle w:val="af4"/>
        <w:spacing w:before="0" w:after="0"/>
        <w:ind w:firstLine="709"/>
        <w:jc w:val="both"/>
        <w:rPr>
          <w:sz w:val="20"/>
        </w:rPr>
      </w:pPr>
    </w:p>
    <w:p w:rsidR="005D7EE5" w:rsidRDefault="005D7EE5">
      <w:pPr>
        <w:pStyle w:val="af4"/>
        <w:spacing w:before="0" w:after="0"/>
        <w:ind w:firstLine="709"/>
        <w:jc w:val="both"/>
        <w:rPr>
          <w:sz w:val="20"/>
        </w:rPr>
      </w:pPr>
    </w:p>
    <w:p w:rsidR="005D7EE5" w:rsidRDefault="00AD11D6">
      <w:pPr>
        <w:pStyle w:val="af4"/>
        <w:spacing w:before="0" w:after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7EE5" w:rsidRDefault="00AD11D6">
      <w:pPr>
        <w:pStyle w:val="af4"/>
        <w:spacing w:before="0" w:after="0"/>
        <w:jc w:val="both"/>
        <w:rPr>
          <w:sz w:val="20"/>
        </w:rPr>
      </w:pPr>
      <w:r>
        <w:rPr>
          <w:sz w:val="20"/>
        </w:rPr>
        <w:t xml:space="preserve">      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7EE5" w:rsidRDefault="005D7EE5">
      <w:pPr>
        <w:pStyle w:val="af4"/>
        <w:spacing w:before="0" w:after="0"/>
        <w:jc w:val="both"/>
        <w:rPr>
          <w:sz w:val="20"/>
        </w:rPr>
      </w:pPr>
    </w:p>
    <w:p w:rsidR="005D7EE5" w:rsidRDefault="005D7EE5">
      <w:pPr>
        <w:pStyle w:val="af4"/>
        <w:spacing w:before="0" w:after="0"/>
        <w:jc w:val="both"/>
        <w:rPr>
          <w:sz w:val="20"/>
        </w:rPr>
      </w:pPr>
    </w:p>
    <w:p w:rsidR="005D7EE5" w:rsidRDefault="005D7EE5">
      <w:pPr>
        <w:pStyle w:val="af4"/>
        <w:spacing w:before="0" w:after="0"/>
        <w:jc w:val="both"/>
        <w:rPr>
          <w:sz w:val="20"/>
        </w:rPr>
      </w:pPr>
    </w:p>
    <w:p w:rsidR="005D7EE5" w:rsidRDefault="005D7EE5">
      <w:pPr>
        <w:pStyle w:val="af4"/>
        <w:spacing w:before="0" w:after="0"/>
        <w:jc w:val="both"/>
        <w:rPr>
          <w:sz w:val="20"/>
        </w:rPr>
      </w:pPr>
    </w:p>
    <w:p w:rsidR="005D7EE5" w:rsidRDefault="005D7EE5">
      <w:pPr>
        <w:pStyle w:val="af4"/>
        <w:spacing w:before="0" w:after="0"/>
        <w:jc w:val="both"/>
        <w:rPr>
          <w:sz w:val="20"/>
        </w:rPr>
      </w:pPr>
    </w:p>
    <w:p w:rsidR="005D7EE5" w:rsidRDefault="005D7EE5">
      <w:pPr>
        <w:pStyle w:val="af4"/>
        <w:spacing w:before="0" w:after="0"/>
        <w:jc w:val="both"/>
        <w:rPr>
          <w:sz w:val="20"/>
        </w:rPr>
      </w:pPr>
    </w:p>
    <w:p w:rsidR="005D7EE5" w:rsidRDefault="005D7EE5">
      <w:pPr>
        <w:pStyle w:val="af4"/>
        <w:spacing w:before="0" w:after="0"/>
        <w:jc w:val="both"/>
        <w:rPr>
          <w:sz w:val="20"/>
        </w:rPr>
      </w:pPr>
    </w:p>
    <w:p w:rsidR="005D7EE5" w:rsidRDefault="005D7EE5">
      <w:pPr>
        <w:pStyle w:val="af4"/>
        <w:spacing w:before="0" w:after="0"/>
        <w:jc w:val="right"/>
        <w:rPr>
          <w:sz w:val="20"/>
        </w:rPr>
      </w:pPr>
    </w:p>
    <w:p w:rsidR="005D7EE5" w:rsidRDefault="005D7EE5">
      <w:pPr>
        <w:pStyle w:val="af4"/>
        <w:spacing w:before="0" w:after="0"/>
        <w:jc w:val="right"/>
        <w:rPr>
          <w:sz w:val="20"/>
        </w:rPr>
      </w:pPr>
    </w:p>
    <w:p w:rsidR="005D7EE5" w:rsidRDefault="005D7EE5">
      <w:pPr>
        <w:pStyle w:val="af4"/>
        <w:spacing w:before="0" w:after="0"/>
        <w:jc w:val="right"/>
        <w:rPr>
          <w:sz w:val="20"/>
        </w:rPr>
      </w:pPr>
    </w:p>
    <w:p w:rsidR="005D7EE5" w:rsidRDefault="005D7EE5">
      <w:pPr>
        <w:pStyle w:val="af4"/>
        <w:spacing w:before="0" w:after="0"/>
        <w:jc w:val="right"/>
        <w:rPr>
          <w:sz w:val="20"/>
        </w:rPr>
      </w:pPr>
    </w:p>
    <w:p w:rsidR="005D7EE5" w:rsidRDefault="005D7EE5">
      <w:pPr>
        <w:pStyle w:val="af4"/>
        <w:spacing w:before="0" w:after="0"/>
        <w:jc w:val="right"/>
        <w:rPr>
          <w:sz w:val="20"/>
        </w:rPr>
      </w:pPr>
    </w:p>
    <w:p w:rsidR="005D7EE5" w:rsidRDefault="005D7EE5">
      <w:pPr>
        <w:pStyle w:val="af4"/>
        <w:spacing w:before="0" w:after="0"/>
        <w:jc w:val="right"/>
        <w:rPr>
          <w:sz w:val="20"/>
        </w:rPr>
      </w:pPr>
    </w:p>
    <w:p w:rsidR="005D7EE5" w:rsidRDefault="005D7EE5">
      <w:pPr>
        <w:pStyle w:val="af4"/>
        <w:spacing w:before="0" w:after="0"/>
        <w:jc w:val="right"/>
        <w:rPr>
          <w:sz w:val="20"/>
        </w:rPr>
      </w:pPr>
    </w:p>
    <w:p w:rsidR="005D7EE5" w:rsidRDefault="005D7EE5">
      <w:pPr>
        <w:pStyle w:val="af4"/>
        <w:spacing w:before="0" w:after="0"/>
        <w:jc w:val="right"/>
        <w:rPr>
          <w:sz w:val="20"/>
        </w:rPr>
      </w:pPr>
    </w:p>
    <w:p w:rsidR="005D7EE5" w:rsidRDefault="005D7EE5">
      <w:pPr>
        <w:pStyle w:val="af4"/>
        <w:spacing w:before="0" w:after="0"/>
        <w:jc w:val="right"/>
        <w:rPr>
          <w:sz w:val="20"/>
        </w:rPr>
      </w:pPr>
    </w:p>
    <w:p w:rsidR="005D7EE5" w:rsidRDefault="005D7EE5">
      <w:pPr>
        <w:pStyle w:val="af4"/>
        <w:spacing w:before="0" w:after="0"/>
        <w:jc w:val="right"/>
        <w:rPr>
          <w:sz w:val="20"/>
        </w:rPr>
      </w:pPr>
    </w:p>
    <w:p w:rsidR="005D7EE5" w:rsidRDefault="005D7EE5">
      <w:pPr>
        <w:pStyle w:val="af4"/>
        <w:spacing w:before="0" w:after="0"/>
        <w:jc w:val="right"/>
        <w:rPr>
          <w:sz w:val="20"/>
        </w:rPr>
      </w:pPr>
    </w:p>
    <w:p w:rsidR="005D7EE5" w:rsidRDefault="005D7EE5">
      <w:pPr>
        <w:pStyle w:val="af4"/>
        <w:spacing w:before="0" w:after="0"/>
        <w:jc w:val="right"/>
        <w:rPr>
          <w:sz w:val="20"/>
        </w:rPr>
      </w:pPr>
    </w:p>
    <w:p w:rsidR="005D7EE5" w:rsidRDefault="005D7EE5">
      <w:pPr>
        <w:pStyle w:val="af4"/>
        <w:spacing w:before="0" w:after="0"/>
        <w:jc w:val="right"/>
        <w:rPr>
          <w:sz w:val="20"/>
        </w:rPr>
      </w:pPr>
    </w:p>
    <w:p w:rsidR="005D7EE5" w:rsidRDefault="005D7EE5">
      <w:pPr>
        <w:pStyle w:val="af4"/>
        <w:spacing w:before="0" w:after="0"/>
        <w:jc w:val="right"/>
        <w:rPr>
          <w:sz w:val="20"/>
        </w:rPr>
      </w:pPr>
    </w:p>
    <w:p w:rsidR="005D7EE5" w:rsidRDefault="005D7EE5">
      <w:pPr>
        <w:pStyle w:val="af4"/>
        <w:spacing w:before="0" w:after="0"/>
        <w:jc w:val="right"/>
        <w:rPr>
          <w:sz w:val="20"/>
        </w:rPr>
      </w:pPr>
    </w:p>
    <w:p w:rsidR="005D7EE5" w:rsidRDefault="005D7EE5">
      <w:pPr>
        <w:pStyle w:val="af4"/>
        <w:spacing w:before="0" w:after="0"/>
        <w:jc w:val="right"/>
        <w:rPr>
          <w:sz w:val="20"/>
        </w:rPr>
      </w:pPr>
    </w:p>
    <w:p w:rsidR="005D7EE5" w:rsidRDefault="005D7EE5">
      <w:pPr>
        <w:pStyle w:val="af4"/>
        <w:spacing w:before="0" w:after="0"/>
        <w:jc w:val="right"/>
        <w:rPr>
          <w:sz w:val="20"/>
        </w:rPr>
      </w:pPr>
    </w:p>
    <w:p w:rsidR="005D7EE5" w:rsidRDefault="00AD11D6">
      <w:pPr>
        <w:pStyle w:val="af4"/>
        <w:spacing w:before="0" w:after="0"/>
        <w:jc w:val="right"/>
        <w:rPr>
          <w:sz w:val="20"/>
        </w:rPr>
      </w:pPr>
      <w:r>
        <w:rPr>
          <w:sz w:val="20"/>
        </w:rPr>
        <w:t xml:space="preserve"> </w:t>
      </w:r>
      <w:r>
        <w:rPr>
          <w:rFonts w:ascii="Arial" w:hAnsi="Arial"/>
        </w:rPr>
        <w:t>Приложение №4</w:t>
      </w:r>
    </w:p>
    <w:p w:rsidR="005D7EE5" w:rsidRDefault="00AD11D6">
      <w:pPr>
        <w:pStyle w:val="af4"/>
        <w:tabs>
          <w:tab w:val="left" w:pos="7830"/>
        </w:tabs>
        <w:spacing w:before="0" w:after="0"/>
        <w:ind w:firstLine="4683"/>
        <w:jc w:val="center"/>
        <w:rPr>
          <w:rFonts w:ascii="Arial" w:hAnsi="Arial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5D7EE5" w:rsidRDefault="00AD11D6">
      <w:pPr>
        <w:pStyle w:val="af4"/>
        <w:spacing w:before="0" w:after="0"/>
        <w:ind w:firstLine="4683"/>
        <w:jc w:val="right"/>
        <w:rPr>
          <w:rFonts w:ascii="Arial" w:hAnsi="Arial"/>
        </w:rPr>
      </w:pPr>
      <w:r>
        <w:rPr>
          <w:rFonts w:ascii="Arial" w:hAnsi="Arial"/>
        </w:rPr>
        <w:t>к  решению собрания депутатов</w:t>
      </w:r>
    </w:p>
    <w:p w:rsidR="005D7EE5" w:rsidRDefault="00AD11D6">
      <w:pPr>
        <w:pStyle w:val="af4"/>
        <w:tabs>
          <w:tab w:val="left" w:pos="6210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</w:t>
      </w:r>
      <w:r>
        <w:rPr>
          <w:rFonts w:ascii="Arial" w:hAnsi="Arial"/>
        </w:rPr>
        <w:t xml:space="preserve">                                                               муниципального образования </w:t>
      </w:r>
    </w:p>
    <w:p w:rsidR="005D7EE5" w:rsidRDefault="00AD11D6">
      <w:pPr>
        <w:pStyle w:val="af4"/>
        <w:tabs>
          <w:tab w:val="left" w:pos="655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</w:t>
      </w:r>
    </w:p>
    <w:p w:rsidR="005D7EE5" w:rsidRDefault="00AD11D6">
      <w:pPr>
        <w:pStyle w:val="af4"/>
        <w:tabs>
          <w:tab w:val="left" w:pos="655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 </w:t>
      </w:r>
    </w:p>
    <w:p w:rsidR="005D7EE5" w:rsidRDefault="00AD11D6">
      <w:pPr>
        <w:pStyle w:val="af4"/>
        <w:tabs>
          <w:tab w:val="left" w:pos="5490"/>
          <w:tab w:val="left" w:pos="703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</w:t>
      </w:r>
      <w:r>
        <w:rPr>
          <w:rFonts w:ascii="Arial" w:hAnsi="Arial"/>
        </w:rPr>
        <w:t xml:space="preserve">  </w:t>
      </w:r>
    </w:p>
    <w:p w:rsidR="005D7EE5" w:rsidRDefault="00AD11D6">
      <w:pPr>
        <w:pStyle w:val="af4"/>
        <w:tabs>
          <w:tab w:val="left" w:pos="12122"/>
        </w:tabs>
        <w:spacing w:before="0" w:after="0"/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</w:rPr>
        <w:t>от 14.12.2022 г №31/131</w:t>
      </w:r>
    </w:p>
    <w:p w:rsidR="005D7EE5" w:rsidRDefault="005D7EE5">
      <w:pPr>
        <w:pStyle w:val="af4"/>
        <w:tabs>
          <w:tab w:val="left" w:pos="7035"/>
        </w:tabs>
        <w:spacing w:before="0" w:after="0"/>
        <w:rPr>
          <w:sz w:val="20"/>
        </w:rPr>
      </w:pPr>
    </w:p>
    <w:p w:rsidR="005D7EE5" w:rsidRDefault="00AD11D6">
      <w:pPr>
        <w:pStyle w:val="af4"/>
        <w:tabs>
          <w:tab w:val="left" w:pos="7035"/>
        </w:tabs>
        <w:spacing w:before="0" w:after="0"/>
        <w:jc w:val="center"/>
        <w:rPr>
          <w:rFonts w:ascii="Arial" w:hAnsi="Arial"/>
        </w:rPr>
      </w:pPr>
      <w:r>
        <w:rPr>
          <w:rFonts w:ascii="Arial" w:hAnsi="Arial"/>
          <w:b/>
        </w:rPr>
        <w:t>Распределение расходов бюджета муниципально</w:t>
      </w:r>
      <w:r>
        <w:rPr>
          <w:rFonts w:ascii="Arial" w:hAnsi="Arial"/>
          <w:b/>
        </w:rPr>
        <w:t>го образования «</w:t>
      </w:r>
      <w:proofErr w:type="spellStart"/>
      <w:r>
        <w:rPr>
          <w:rFonts w:ascii="Arial" w:hAnsi="Arial"/>
          <w:b/>
        </w:rPr>
        <w:t>Китаевский</w:t>
      </w:r>
      <w:proofErr w:type="spellEnd"/>
      <w:r>
        <w:rPr>
          <w:rFonts w:ascii="Arial" w:hAnsi="Arial"/>
          <w:b/>
        </w:rPr>
        <w:t xml:space="preserve">  сельсовет» </w:t>
      </w:r>
      <w:proofErr w:type="spellStart"/>
      <w:r>
        <w:rPr>
          <w:rFonts w:ascii="Arial" w:hAnsi="Arial"/>
          <w:b/>
        </w:rPr>
        <w:t>Медвенского</w:t>
      </w:r>
      <w:proofErr w:type="spellEnd"/>
      <w:r>
        <w:rPr>
          <w:rFonts w:ascii="Arial" w:hAnsi="Arial"/>
          <w:b/>
        </w:rPr>
        <w:t xml:space="preserve"> района Курской области на 2023год и плановый период 2024 и 2025 годов по разделам, подразделам, целевым статьям расходов, видам </w:t>
      </w:r>
      <w:proofErr w:type="gramStart"/>
      <w:r>
        <w:rPr>
          <w:rFonts w:ascii="Arial" w:hAnsi="Arial"/>
          <w:b/>
        </w:rPr>
        <w:t>расходов классификации расходов бюджета Российской Федерации</w:t>
      </w:r>
      <w:proofErr w:type="gramEnd"/>
    </w:p>
    <w:p w:rsidR="005D7EE5" w:rsidRDefault="005D7EE5">
      <w:pPr>
        <w:jc w:val="right"/>
        <w:rPr>
          <w:rFonts w:ascii="Arial" w:hAnsi="Arial"/>
          <w:sz w:val="24"/>
        </w:rPr>
      </w:pPr>
    </w:p>
    <w:tbl>
      <w:tblPr>
        <w:tblW w:w="0" w:type="auto"/>
        <w:tblInd w:w="-77" w:type="dxa"/>
        <w:tblLayout w:type="fixed"/>
        <w:tblLook w:val="04A0" w:firstRow="1" w:lastRow="0" w:firstColumn="1" w:lastColumn="0" w:noHBand="0" w:noVBand="1"/>
      </w:tblPr>
      <w:tblGrid>
        <w:gridCol w:w="6139"/>
        <w:gridCol w:w="567"/>
        <w:gridCol w:w="567"/>
        <w:gridCol w:w="2126"/>
        <w:gridCol w:w="709"/>
        <w:gridCol w:w="1559"/>
        <w:gridCol w:w="1559"/>
        <w:gridCol w:w="1560"/>
      </w:tblGrid>
      <w:tr w:rsidR="005D7EE5">
        <w:trPr>
          <w:trHeight w:val="648"/>
        </w:trPr>
        <w:tc>
          <w:tcPr>
            <w:tcW w:w="6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Наименование по</w:t>
            </w:r>
            <w:r>
              <w:rPr>
                <w:rFonts w:ascii="Arial" w:hAnsi="Arial"/>
                <w:sz w:val="24"/>
              </w:rPr>
              <w:t>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ПР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ВР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Сумма всего</w:t>
            </w:r>
          </w:p>
        </w:tc>
      </w:tr>
      <w:tr w:rsidR="005D7EE5">
        <w:trPr>
          <w:trHeight w:val="154"/>
        </w:trPr>
        <w:tc>
          <w:tcPr>
            <w:tcW w:w="6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2025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pStyle w:val="Footnot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2 762111,00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1977063,00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1977063,00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Функционирование высшего должностного лица субъекта  Российской Федерации 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Обеспечение деятельности и выполнение функций   органами 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Расходы на выплаты персоналу в целях обеспечения выполнения функций  органов  местного самоуправления,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Функционирование Правительства  Российской Федерации, высших  исполнительных органов  государственной  власти субъектов Российской Федерации</w:t>
            </w:r>
            <w:proofErr w:type="gramStart"/>
            <w:r>
              <w:rPr>
                <w:rFonts w:ascii="Arial" w:hAnsi="Arial"/>
                <w:sz w:val="24"/>
              </w:rPr>
              <w:t xml:space="preserve"> ,</w:t>
            </w:r>
            <w:proofErr w:type="gramEnd"/>
            <w:r>
              <w:rPr>
                <w:rFonts w:ascii="Arial" w:hAnsi="Arial"/>
                <w:sz w:val="24"/>
              </w:rPr>
              <w:t xml:space="preserve"> местных администраций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1109682,00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763000,00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763000,00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Муниципальная программа "Развитие муниципальной сл</w:t>
            </w:r>
            <w:r>
              <w:rPr>
                <w:rFonts w:ascii="Arial" w:hAnsi="Arial"/>
                <w:sz w:val="24"/>
              </w:rPr>
              <w:t xml:space="preserve">ужбы в </w:t>
            </w:r>
            <w:proofErr w:type="spellStart"/>
            <w:r>
              <w:rPr>
                <w:rFonts w:ascii="Arial" w:hAnsi="Arial"/>
                <w:sz w:val="24"/>
              </w:rPr>
              <w:t>Китаевском</w:t>
            </w:r>
            <w:proofErr w:type="spellEnd"/>
            <w:r>
              <w:rPr>
                <w:rFonts w:ascii="Arial" w:hAnsi="Arial"/>
                <w:sz w:val="24"/>
              </w:rPr>
              <w:t xml:space="preserve">  сельсовете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 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</w:t>
            </w:r>
            <w:r>
              <w:rPr>
                <w:rFonts w:ascii="Arial" w:hAnsi="Arial"/>
                <w:sz w:val="24"/>
              </w:rPr>
              <w:t xml:space="preserve">в </w:t>
            </w:r>
            <w:proofErr w:type="spellStart"/>
            <w:r>
              <w:rPr>
                <w:rFonts w:ascii="Arial" w:hAnsi="Arial"/>
                <w:sz w:val="24"/>
              </w:rPr>
              <w:t>Китаевском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сельсовете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 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Основные мероприятия,</w:t>
            </w:r>
            <w:r>
              <w:rPr>
                <w:rFonts w:ascii="Arial" w:hAnsi="Arial"/>
                <w:sz w:val="24"/>
              </w:rPr>
              <w:t xml:space="preserve"> направленные на развитие муниципальной службы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Мероприятия, </w:t>
            </w:r>
            <w:r>
              <w:rPr>
                <w:rFonts w:ascii="Arial" w:hAnsi="Arial"/>
                <w:sz w:val="24"/>
              </w:rPr>
              <w:t>направленные на развитие муниципальной службы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Закупка товаров, работ и услуг для </w:t>
            </w:r>
            <w:proofErr w:type="gramStart"/>
            <w:r>
              <w:rPr>
                <w:rFonts w:ascii="Arial" w:hAnsi="Arial"/>
                <w:sz w:val="24"/>
              </w:rPr>
              <w:t>обеспечении</w:t>
            </w:r>
            <w:proofErr w:type="gramEnd"/>
            <w:r>
              <w:rPr>
                <w:rFonts w:ascii="Arial" w:hAnsi="Arial"/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Обеспечение </w:t>
            </w:r>
            <w:r>
              <w:rPr>
                <w:rFonts w:ascii="Arial" w:hAnsi="Arial"/>
                <w:sz w:val="24"/>
              </w:rPr>
              <w:t>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1079482,00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1079482,00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1079482,00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1079482,00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1079482,00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1079482,00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Обеспечение деятельности и выполнение </w:t>
            </w:r>
            <w:r>
              <w:rPr>
                <w:rFonts w:ascii="Arial" w:hAnsi="Arial"/>
                <w:sz w:val="24"/>
              </w:rPr>
              <w:t>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1079482,00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1079482,00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1079482,00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учреждениями, органами управления </w:t>
            </w:r>
            <w:r>
              <w:rPr>
                <w:rFonts w:ascii="Arial" w:hAnsi="Arial"/>
                <w:sz w:val="24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865562,00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865562,00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865562,00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Закупка товаров, работ и услуг для </w:t>
            </w:r>
            <w:proofErr w:type="gramStart"/>
            <w:r>
              <w:rPr>
                <w:rFonts w:ascii="Arial" w:hAnsi="Arial"/>
                <w:sz w:val="24"/>
              </w:rPr>
              <w:t>обеспечении</w:t>
            </w:r>
            <w:proofErr w:type="gramEnd"/>
            <w:r>
              <w:rPr>
                <w:rFonts w:ascii="Arial" w:hAnsi="Arial"/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213920,00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213920,00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213920,00</w:t>
            </w:r>
          </w:p>
        </w:tc>
      </w:tr>
      <w:tr w:rsidR="005D7EE5"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Обеспечение </w:t>
            </w:r>
            <w:r>
              <w:rPr>
                <w:rFonts w:ascii="Arial" w:hAnsi="Arial"/>
                <w:sz w:val="24"/>
              </w:rPr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ind w:left="33" w:right="-147" w:firstLine="14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127929,00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Муниципальная программа «Повышение эффективности управление финансами в муниципальном образовании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ind w:left="33" w:right="-147" w:firstLine="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115245,00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</w:t>
            </w:r>
            <w:r>
              <w:rPr>
                <w:rFonts w:ascii="Arial" w:hAnsi="Arial"/>
                <w:sz w:val="24"/>
              </w:rPr>
              <w:t>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ind w:left="33" w:right="-147" w:firstLine="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115245,00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Основное мероприятие 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ind w:left="33" w:right="-147" w:firstLine="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14 3 02 00000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115245,00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rFonts w:ascii="Arial" w:hAnsi="Arial"/>
                <w:sz w:val="24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ind w:left="33" w:right="-147" w:firstLine="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3 02 П1402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115245,00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ind w:left="33" w:right="-147" w:firstLine="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3 02 П1402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115245,00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Обеспечение деятельности контрольно-счетных </w:t>
            </w:r>
            <w:r>
              <w:rPr>
                <w:rFonts w:ascii="Arial" w:hAnsi="Arial"/>
                <w:sz w:val="24"/>
              </w:rPr>
              <w:t>органов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ind w:left="33" w:right="-147" w:firstLine="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12684,00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Аппарат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74 3 00 00000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12684,00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Иные межбюджетные трансферты на </w:t>
            </w:r>
            <w:proofErr w:type="spellStart"/>
            <w:r>
              <w:rPr>
                <w:rFonts w:ascii="Arial" w:hAnsi="Arial"/>
                <w:sz w:val="24"/>
              </w:rPr>
              <w:t>существление</w:t>
            </w:r>
            <w:proofErr w:type="spellEnd"/>
            <w:r>
              <w:rPr>
                <w:rFonts w:ascii="Arial" w:hAnsi="Arial"/>
                <w:sz w:val="24"/>
              </w:rPr>
              <w:t xml:space="preserve"> переданных полномочий в сфере внешнего </w:t>
            </w:r>
            <w:r>
              <w:rPr>
                <w:rFonts w:ascii="Arial" w:hAnsi="Arial"/>
                <w:sz w:val="24"/>
              </w:rPr>
              <w:t>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74 3 00 П1484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8729,00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74 3 00 П1484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8729,00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Организация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74 3 00 П1485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3955,00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74 3 00 П1485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3955,00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5D7EE5">
            <w:pPr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5D7EE5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Резервные фонды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78 0 0000000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5D7EE5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78 1 0000000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5D7EE5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78 1 00С1403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5D7EE5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78 1 00С1403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Другие общегосударственные  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730867,00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228000,00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228000,00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Муниципальная программа «Управление муниципальным имуществом и</w:t>
            </w:r>
            <w:r>
              <w:rPr>
                <w:rFonts w:ascii="Arial" w:hAnsi="Arial"/>
                <w:sz w:val="24"/>
              </w:rPr>
              <w:t xml:space="preserve"> земельными ресурсами в </w:t>
            </w:r>
            <w:proofErr w:type="spellStart"/>
            <w:r>
              <w:rPr>
                <w:rFonts w:ascii="Arial" w:hAnsi="Arial"/>
                <w:sz w:val="24"/>
              </w:rPr>
              <w:t>Китаевского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 на 2022-2024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</w:t>
            </w:r>
            <w:r>
              <w:rPr>
                <w:rFonts w:ascii="Arial" w:hAnsi="Arial"/>
                <w:sz w:val="24"/>
              </w:rPr>
              <w:t xml:space="preserve">«Управление муниципальным имуществом и земельными ресурсами </w:t>
            </w:r>
            <w:proofErr w:type="spellStart"/>
            <w:r>
              <w:rPr>
                <w:rFonts w:ascii="Arial" w:hAnsi="Arial"/>
                <w:sz w:val="24"/>
              </w:rPr>
              <w:t>Китаевского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4"/>
              </w:rPr>
              <w:lastRenderedPageBreak/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 "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Основное мероприятие «Проведение </w:t>
            </w:r>
            <w:r>
              <w:rPr>
                <w:rFonts w:ascii="Arial" w:hAnsi="Arial"/>
                <w:sz w:val="24"/>
              </w:rPr>
              <w:t>в соответствии с действующим законодательством мероприятий в области имущественных и земельных отношений»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042 01 00000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Мероприятия в области имущественных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 2 01 С1467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Закупка товаров, работ и услуг для</w:t>
            </w:r>
            <w:r>
              <w:rPr>
                <w:rFonts w:ascii="Arial" w:hAnsi="Arial"/>
                <w:sz w:val="24"/>
              </w:rPr>
              <w:t xml:space="preserve">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042 01 С1467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Основные мероприятия в области земельных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04 2 01 00000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Мероприятия в области земельных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 2 01 С1468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Закупка </w:t>
            </w:r>
            <w:r>
              <w:rPr>
                <w:rFonts w:ascii="Arial" w:hAnsi="Arial"/>
                <w:sz w:val="24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 2 01 С1468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07 0 0000000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07 2 0000000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  <w:r>
              <w:rPr>
                <w:rFonts w:ascii="Arial" w:hAnsi="Arial"/>
                <w:sz w:val="24"/>
              </w:rPr>
              <w:t>00000,00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Основное мероприятие "Обеспечение деятельности выполнения функций </w:t>
            </w:r>
            <w:r>
              <w:rPr>
                <w:rFonts w:ascii="Arial" w:hAnsi="Arial"/>
                <w:sz w:val="24"/>
              </w:rPr>
              <w:t xml:space="preserve">муниципального образования </w:t>
            </w:r>
            <w:r>
              <w:rPr>
                <w:rFonts w:ascii="Arial" w:hAnsi="Arial"/>
                <w:sz w:val="24"/>
              </w:rPr>
              <w:t>и казенных и бюджетных учреждений»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 2 06П1401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Осуществление переданных полномочий  </w:t>
            </w:r>
            <w:r>
              <w:rPr>
                <w:rFonts w:ascii="Arial" w:hAnsi="Arial"/>
                <w:sz w:val="24"/>
              </w:rPr>
              <w:t xml:space="preserve">на обеспечение деятельности органов местного </w:t>
            </w:r>
            <w:r>
              <w:rPr>
                <w:rFonts w:ascii="Arial" w:hAnsi="Arial"/>
                <w:sz w:val="24"/>
              </w:rPr>
              <w:t xml:space="preserve">самоуправления и учреждений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 2 06П1401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 2 06П1401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Муниципальная программа "Повышение эффективности управления финансами </w:t>
            </w:r>
            <w:r>
              <w:rPr>
                <w:rFonts w:ascii="Arial" w:hAnsi="Arial"/>
                <w:sz w:val="24"/>
              </w:rPr>
              <w:t>в муниципальном образовании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сельсовет»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</w:t>
            </w:r>
            <w:r>
              <w:rPr>
                <w:rFonts w:ascii="Arial" w:hAnsi="Arial"/>
                <w:sz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14 0 0000000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172867,00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</w:t>
            </w:r>
            <w:r>
              <w:rPr>
                <w:rFonts w:ascii="Arial" w:hAnsi="Arial"/>
                <w:sz w:val="24"/>
              </w:rPr>
              <w:t xml:space="preserve">в муниципальном </w:t>
            </w:r>
            <w:r>
              <w:rPr>
                <w:rFonts w:ascii="Arial" w:hAnsi="Arial"/>
                <w:sz w:val="24"/>
              </w:rPr>
              <w:t>образовании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</w:t>
            </w:r>
            <w:r>
              <w:rPr>
                <w:rFonts w:ascii="Arial" w:hAnsi="Arial"/>
                <w:sz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14 3 0000000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172867,00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Основное мероприятие "Обеспечение деятельности выполнения функций </w:t>
            </w:r>
            <w:r>
              <w:rPr>
                <w:rFonts w:ascii="Arial" w:hAnsi="Arial"/>
                <w:sz w:val="24"/>
              </w:rPr>
              <w:t xml:space="preserve">муниципального образования </w:t>
            </w:r>
            <w:r>
              <w:rPr>
                <w:rFonts w:ascii="Arial" w:hAnsi="Arial"/>
                <w:sz w:val="24"/>
              </w:rPr>
              <w:t>и казенных и бюджетных учреждений»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14 3 0200000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172867,00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3 02П1401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172867,00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3 02П1401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172867,00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Реализация государственных  функций, связанных  с общегосударственным 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97000,00</w:t>
            </w:r>
          </w:p>
        </w:tc>
      </w:tr>
      <w:tr w:rsidR="005D7EE5">
        <w:trPr>
          <w:trHeight w:val="761"/>
        </w:trPr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Выполнение  других  обязательств  органа 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97000,00</w:t>
            </w:r>
          </w:p>
        </w:tc>
      </w:tr>
      <w:tr w:rsidR="005D7EE5">
        <w:trPr>
          <w:trHeight w:val="761"/>
        </w:trPr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Выполнение  других (прочих) обязательств 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97000,00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Закупка товаров, работ и услуг для </w:t>
            </w:r>
            <w:proofErr w:type="gramStart"/>
            <w:r>
              <w:rPr>
                <w:rFonts w:ascii="Arial" w:hAnsi="Arial"/>
                <w:sz w:val="24"/>
              </w:rPr>
              <w:t>обеспечении</w:t>
            </w:r>
            <w:proofErr w:type="gramEnd"/>
            <w:r>
              <w:rPr>
                <w:rFonts w:ascii="Arial" w:hAnsi="Arial"/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91000,00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131000,00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77 2 </w:t>
            </w:r>
            <w:r>
              <w:rPr>
                <w:rFonts w:ascii="Arial" w:hAnsi="Arial"/>
                <w:sz w:val="24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131000,00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77 2 00 С1404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101000,00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30000,00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Закупка товаров, работ и услуг для </w:t>
            </w:r>
            <w:proofErr w:type="gramStart"/>
            <w:r>
              <w:rPr>
                <w:rFonts w:ascii="Arial" w:hAnsi="Arial"/>
                <w:sz w:val="24"/>
              </w:rPr>
              <w:t>обеспечении</w:t>
            </w:r>
            <w:proofErr w:type="gramEnd"/>
            <w:r>
              <w:rPr>
                <w:rFonts w:ascii="Arial" w:hAnsi="Arial"/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30000,00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112126,00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117305,00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121540,00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112126,00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117305,00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121540,00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112126,00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117305,00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121540,00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112126,00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117305,00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121540,00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Осуществление </w:t>
            </w:r>
            <w:r>
              <w:rPr>
                <w:rFonts w:ascii="Arial" w:hAnsi="Arial"/>
                <w:sz w:val="24"/>
              </w:rPr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112126,00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117305,00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121540,00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Arial" w:hAnsi="Arial"/>
                <w:sz w:val="24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77 2 00 51180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93650,00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98829,00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103064,00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18476,00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18476,00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18476,00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Муниципальная программа «Защита населения и территории </w:t>
            </w:r>
            <w:proofErr w:type="spellStart"/>
            <w:r>
              <w:rPr>
                <w:rFonts w:ascii="Arial" w:hAnsi="Arial"/>
                <w:sz w:val="24"/>
              </w:rPr>
              <w:t>Китаевского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сельсовета от чрезвычайных ситуаций, обеспечение пожарной </w:t>
            </w:r>
            <w:r>
              <w:rPr>
                <w:rFonts w:ascii="Arial" w:hAnsi="Arial"/>
                <w:sz w:val="24"/>
              </w:rPr>
              <w:lastRenderedPageBreak/>
              <w:t xml:space="preserve">безопасности и безопасности людей на </w:t>
            </w:r>
            <w:proofErr w:type="gramStart"/>
            <w:r>
              <w:rPr>
                <w:rFonts w:ascii="Arial" w:hAnsi="Arial"/>
                <w:sz w:val="24"/>
              </w:rPr>
              <w:t>водный</w:t>
            </w:r>
            <w:proofErr w:type="gramEnd"/>
            <w:r>
              <w:rPr>
                <w:rFonts w:ascii="Arial" w:hAnsi="Arial"/>
                <w:sz w:val="24"/>
              </w:rPr>
              <w:t xml:space="preserve"> объектах 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>
              <w:rPr>
                <w:rFonts w:ascii="Arial" w:hAnsi="Arial"/>
                <w:sz w:val="24"/>
              </w:rPr>
              <w:t>Китаевского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сельсовета </w:t>
            </w:r>
            <w:r>
              <w:rPr>
                <w:rFonts w:ascii="Arial" w:hAnsi="Arial"/>
                <w:sz w:val="24"/>
              </w:rPr>
              <w:t xml:space="preserve">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rFonts w:ascii="Arial" w:hAnsi="Arial"/>
                <w:sz w:val="24"/>
              </w:rPr>
              <w:t>водный</w:t>
            </w:r>
            <w:proofErr w:type="gramEnd"/>
            <w:r>
              <w:rPr>
                <w:rFonts w:ascii="Arial" w:hAnsi="Arial"/>
                <w:sz w:val="24"/>
              </w:rPr>
              <w:t xml:space="preserve"> объектах»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ind w:right="-14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Основные мероприятие «Обеспечение пожарной безопасности»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ind w:right="-1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13 1 01 00000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ind w:left="-125" w:right="-14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Закупка товаров, работ и услуг для </w:t>
            </w:r>
            <w:proofErr w:type="gramStart"/>
            <w:r>
              <w:rPr>
                <w:rFonts w:ascii="Arial" w:hAnsi="Arial"/>
                <w:sz w:val="24"/>
              </w:rPr>
              <w:t>обеспечении</w:t>
            </w:r>
            <w:proofErr w:type="gramEnd"/>
            <w:r>
              <w:rPr>
                <w:rFonts w:ascii="Arial" w:hAnsi="Arial"/>
                <w:sz w:val="24"/>
              </w:rPr>
              <w:t xml:space="preserve">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line="10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rFonts w:ascii="Arial" w:hAnsi="Arial"/>
                <w:sz w:val="24"/>
              </w:rPr>
              <w:t>Китаевском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сельсовете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 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line="10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Подпрограмма «Обеспечение правопорядка на территории муниципального образования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line="10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Основные </w:t>
            </w:r>
            <w:proofErr w:type="gramStart"/>
            <w:r>
              <w:rPr>
                <w:rFonts w:ascii="Arial" w:hAnsi="Arial"/>
                <w:sz w:val="24"/>
              </w:rPr>
              <w:t>мероприятия</w:t>
            </w:r>
            <w:proofErr w:type="gramEnd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направленные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12 2 01 00000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outlineLvl w:val="4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Мероприятия</w:t>
            </w:r>
            <w:proofErr w:type="gramEnd"/>
            <w:r>
              <w:rPr>
                <w:rFonts w:ascii="Arial" w:hAnsi="Arial"/>
                <w:sz w:val="24"/>
              </w:rPr>
              <w:t xml:space="preserve"> направленные на обеспечение правопорядка на территории муниципального </w:t>
            </w:r>
            <w:r>
              <w:rPr>
                <w:rFonts w:ascii="Arial" w:hAnsi="Arial"/>
                <w:sz w:val="24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 2 01 С1435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 2 01 С1435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354524,00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69500,00</w:t>
            </w:r>
          </w:p>
        </w:tc>
      </w:tr>
      <w:tr w:rsidR="005D7EE5"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ind w:left="-125" w:right="-147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285024,00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widowControl w:val="0"/>
              <w:spacing w:after="0" w:line="240" w:lineRule="auto"/>
              <w:outlineLvl w:val="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Муниципальная </w:t>
            </w:r>
            <w:hyperlink r:id="rId6" w:history="1">
              <w:r>
                <w:rPr>
                  <w:rFonts w:ascii="Arial" w:hAnsi="Arial"/>
                  <w:sz w:val="24"/>
                </w:rPr>
                <w:t>программа</w:t>
              </w:r>
            </w:hyperlink>
            <w:r>
              <w:rPr>
                <w:rFonts w:ascii="Arial" w:hAnsi="Arial"/>
                <w:sz w:val="24"/>
              </w:rP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rFonts w:ascii="Arial" w:hAnsi="Arial"/>
                <w:sz w:val="24"/>
              </w:rPr>
              <w:t>Кит</w:t>
            </w:r>
            <w:r>
              <w:rPr>
                <w:rFonts w:ascii="Arial" w:hAnsi="Arial"/>
                <w:sz w:val="24"/>
              </w:rPr>
              <w:t>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и безопасности дорожного движения»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ind w:left="-125" w:right="-14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285024,00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widowControl w:val="0"/>
              <w:spacing w:after="0" w:line="240" w:lineRule="auto"/>
              <w:outlineLvl w:val="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</w:t>
            </w:r>
            <w:r>
              <w:rPr>
                <w:rFonts w:ascii="Arial" w:hAnsi="Arial"/>
                <w:sz w:val="24"/>
              </w:rPr>
              <w:t>пассажиров в муниципальном образовании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и безопасности дорожного движения»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ind w:left="-125" w:right="-14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285024,00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outlineLvl w:val="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Осуществление переданных полномочий по капитальному ремонту, ремонту и содержанию</w:t>
            </w:r>
            <w:r>
              <w:rPr>
                <w:rFonts w:ascii="Arial" w:hAnsi="Arial"/>
                <w:sz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ind w:left="-125" w:right="-14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 1 01 П1424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285024,00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ind w:left="-125" w:right="-14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 1 01 П1424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285024,00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ind w:left="-108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ind w:left="-108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ind w:left="-108" w:right="-108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ind w:left="-108" w:right="-108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69500,00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Муниципальная программа </w:t>
            </w:r>
            <w:r>
              <w:rPr>
                <w:rFonts w:ascii="Arial" w:hAnsi="Arial"/>
                <w:sz w:val="24"/>
              </w:rPr>
              <w:t>«Энергосбережение и повышение энергетической эффективности в муниципальном образовании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 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Подпрограмма </w:t>
            </w:r>
            <w:r>
              <w:rPr>
                <w:rFonts w:ascii="Arial" w:hAnsi="Arial"/>
                <w:sz w:val="24"/>
              </w:rPr>
              <w:t>«Энергосбережение в муниципальном образовании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 » </w:t>
            </w:r>
            <w:r>
              <w:rPr>
                <w:rFonts w:ascii="Arial" w:hAnsi="Arial"/>
                <w:sz w:val="24"/>
              </w:rPr>
              <w:t xml:space="preserve">муниципальной программы </w:t>
            </w:r>
            <w:r>
              <w:rPr>
                <w:rFonts w:ascii="Arial" w:hAnsi="Arial"/>
                <w:sz w:val="24"/>
              </w:rPr>
              <w:t>«Энергосбережение и повышение энергетической эффективности в муниципальном образовании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4"/>
              </w:rPr>
              <w:t>Мед</w:t>
            </w:r>
            <w:r>
              <w:rPr>
                <w:rFonts w:ascii="Arial" w:hAnsi="Arial"/>
                <w:sz w:val="24"/>
              </w:rPr>
              <w:t>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 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05 1 0000000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Основные мероприятия</w:t>
            </w:r>
            <w:r>
              <w:rPr>
                <w:rFonts w:ascii="Arial" w:hAnsi="Arial"/>
                <w:sz w:val="24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05 1 0100000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Мероприятия в </w:t>
            </w:r>
            <w:r>
              <w:rPr>
                <w:rFonts w:ascii="Arial" w:hAnsi="Arial"/>
                <w:sz w:val="24"/>
              </w:rPr>
              <w:t>области энергосбережения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 1 01С1434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 1 01С1434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Муниципальная программа </w:t>
            </w:r>
            <w:r>
              <w:rPr>
                <w:rFonts w:ascii="Arial" w:hAnsi="Arial"/>
                <w:sz w:val="24"/>
              </w:rPr>
              <w:t xml:space="preserve">«Развитие малого и </w:t>
            </w:r>
            <w:r>
              <w:rPr>
                <w:rFonts w:ascii="Arial" w:hAnsi="Arial"/>
                <w:sz w:val="24"/>
              </w:rPr>
              <w:t>среднего предпринимательства на территории муниципального образования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  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15 0 0000000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Подпрограмма "Содействие развитию малого и среднего предпринимательства" м</w:t>
            </w:r>
            <w:r>
              <w:rPr>
                <w:rFonts w:ascii="Arial" w:hAnsi="Arial"/>
                <w:sz w:val="24"/>
              </w:rPr>
              <w:t>униципальной программы "Развитие малого и среднего предпринимательства на территории муниципального образования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 </w:t>
            </w:r>
            <w:r>
              <w:rPr>
                <w:rFonts w:ascii="Arial" w:hAnsi="Arial"/>
                <w:sz w:val="24"/>
              </w:rPr>
              <w:t>«Развитие малого и среднего предпринимательства на территории муниципального образован</w:t>
            </w:r>
            <w:r>
              <w:rPr>
                <w:rFonts w:ascii="Arial" w:hAnsi="Arial"/>
                <w:sz w:val="24"/>
              </w:rPr>
              <w:t>ия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 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15 1 0000000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15 1 0100000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Обеспечение условий для развития малого</w:t>
            </w:r>
            <w:r>
              <w:rPr>
                <w:rFonts w:ascii="Arial" w:hAnsi="Arial"/>
                <w:sz w:val="24"/>
              </w:rPr>
              <w:t xml:space="preserve">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 1 01С1405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 1 0С1405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rPr>
          <w:trHeight w:val="578"/>
        </w:trPr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Жилищно-коммунальное  </w:t>
            </w:r>
            <w:r>
              <w:rPr>
                <w:rFonts w:ascii="Arial" w:hAnsi="Arial"/>
                <w:sz w:val="24"/>
              </w:rPr>
              <w:t>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850653,00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836295,00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801812,00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850653,00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836295,00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801812,00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Муниципальная программа «Обеспечение доступным и комфортным жильем и </w:t>
            </w:r>
            <w:r>
              <w:rPr>
                <w:rFonts w:ascii="Arial" w:hAnsi="Arial"/>
                <w:sz w:val="24"/>
              </w:rPr>
              <w:lastRenderedPageBreak/>
              <w:t>коммунальными услугами граждан в МО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 » </w:t>
            </w:r>
            <w:proofErr w:type="spellStart"/>
            <w:r>
              <w:rPr>
                <w:rFonts w:ascii="Arial" w:hAnsi="Arial"/>
                <w:sz w:val="24"/>
              </w:rPr>
              <w:t>Медвенског</w:t>
            </w:r>
            <w:r>
              <w:rPr>
                <w:rFonts w:ascii="Arial" w:hAnsi="Arial"/>
                <w:sz w:val="24"/>
              </w:rPr>
              <w:t>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 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850653,00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836295,00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801812,00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Подпрограмма «Обеспечение качественными услугами ЖКХ населения МО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области» муниципальной программы «Обеспечение доступным и </w:t>
            </w:r>
            <w:r>
              <w:rPr>
                <w:rFonts w:ascii="Arial" w:hAnsi="Arial"/>
                <w:sz w:val="24"/>
              </w:rPr>
              <w:t>комфортным жильем и коммунальными услугами граждан в МО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 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 на 2022-2024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07 3 00 0000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850653,00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836295,00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801812,00</w:t>
            </w:r>
          </w:p>
        </w:tc>
      </w:tr>
      <w:tr w:rsidR="005D7EE5">
        <w:trPr>
          <w:trHeight w:val="967"/>
        </w:trPr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Основные мероприятия «Мероприятия по благоустройству территории </w:t>
            </w:r>
            <w:r>
              <w:rPr>
                <w:rFonts w:ascii="Arial" w:hAnsi="Arial"/>
                <w:sz w:val="24"/>
              </w:rPr>
              <w:t>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850653,00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836295,00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801812,00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 3 00 С1433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850653,00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836295,00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801812,00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Закупка товаров, работ и услуг для </w:t>
            </w:r>
            <w:proofErr w:type="gramStart"/>
            <w:r>
              <w:rPr>
                <w:rFonts w:ascii="Arial" w:hAnsi="Arial"/>
                <w:sz w:val="24"/>
              </w:rPr>
              <w:t>обеспечении</w:t>
            </w:r>
            <w:proofErr w:type="gramEnd"/>
            <w:r>
              <w:rPr>
                <w:rFonts w:ascii="Arial" w:hAnsi="Arial"/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</w:t>
            </w:r>
            <w:r>
              <w:rPr>
                <w:rFonts w:ascii="Arial" w:hAnsi="Arial"/>
                <w:sz w:val="24"/>
              </w:rPr>
              <w:t xml:space="preserve"> 3 00 С1433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850653,00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836295,00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801812,00</w:t>
            </w:r>
          </w:p>
        </w:tc>
      </w:tr>
      <w:tr w:rsidR="005D7EE5"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656275,00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656275,00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Муниципальная  программа «Развитие культуры </w:t>
            </w:r>
            <w:proofErr w:type="spellStart"/>
            <w:r>
              <w:rPr>
                <w:rFonts w:ascii="Arial" w:hAnsi="Arial"/>
                <w:sz w:val="24"/>
              </w:rPr>
              <w:t>Китаевского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сельсовета 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 на 2022-2024 годы»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01 0</w:t>
            </w:r>
            <w:r>
              <w:rPr>
                <w:rFonts w:ascii="Arial" w:hAnsi="Arial"/>
                <w:sz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656275,00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Подпрограмма «</w:t>
            </w:r>
            <w:proofErr w:type="spellStart"/>
            <w:r>
              <w:rPr>
                <w:rFonts w:ascii="Arial" w:hAnsi="Arial"/>
                <w:sz w:val="24"/>
              </w:rPr>
              <w:t>Искуство</w:t>
            </w:r>
            <w:proofErr w:type="spellEnd"/>
            <w:r>
              <w:rPr>
                <w:rFonts w:ascii="Arial" w:hAnsi="Arial"/>
                <w:sz w:val="24"/>
              </w:rPr>
              <w:t xml:space="preserve">» муниципальной программы «Развитие культуры» </w:t>
            </w:r>
            <w:proofErr w:type="spellStart"/>
            <w:r>
              <w:rPr>
                <w:rFonts w:ascii="Arial" w:hAnsi="Arial"/>
                <w:sz w:val="24"/>
              </w:rPr>
              <w:t>Китаевского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на 2022-2024годы»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656275,00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Основные мероприятие «Повышение качества услуг, предоставляемых </w:t>
            </w:r>
            <w:r>
              <w:rPr>
                <w:rFonts w:ascii="Arial" w:hAnsi="Arial"/>
                <w:sz w:val="24"/>
              </w:rPr>
              <w:t xml:space="preserve">сельскими учреждениями культуры в </w:t>
            </w:r>
            <w:proofErr w:type="spellStart"/>
            <w:r>
              <w:rPr>
                <w:rFonts w:ascii="Arial" w:hAnsi="Arial"/>
                <w:sz w:val="24"/>
              </w:rPr>
              <w:t>Китаевском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656275,00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>
              <w:rPr>
                <w:rFonts w:ascii="Arial" w:hAnsi="Arial"/>
                <w:sz w:val="24"/>
              </w:rP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1 01 К2810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260600,00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Прочие субсидии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1 01 К2810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260600,00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Расходы бюджета поселения на предоставление субсидии на создание условий для организации досуга и обеспечения жителей услугами учреждений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1 01 С1444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395675,00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Прочие субсидии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1 01 С444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395675,00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Муниципальная программа «Социальная поддержка </w:t>
            </w:r>
            <w:proofErr w:type="spellStart"/>
            <w:r>
              <w:rPr>
                <w:rFonts w:ascii="Arial" w:hAnsi="Arial"/>
                <w:sz w:val="24"/>
              </w:rPr>
              <w:t>граждан</w:t>
            </w:r>
            <w:proofErr w:type="gramStart"/>
            <w:r>
              <w:rPr>
                <w:rFonts w:ascii="Arial" w:hAnsi="Arial"/>
                <w:sz w:val="24"/>
              </w:rPr>
              <w:t>»м</w:t>
            </w:r>
            <w:proofErr w:type="gramEnd"/>
            <w:r>
              <w:rPr>
                <w:rFonts w:ascii="Arial" w:hAnsi="Arial"/>
                <w:sz w:val="24"/>
              </w:rPr>
              <w:t>униципального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образования « 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 »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r>
              <w:rPr>
                <w:rFonts w:ascii="Arial" w:hAnsi="Arial"/>
                <w:sz w:val="24"/>
              </w:rPr>
              <w:t xml:space="preserve">муниципального образования « 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hyperlink r:id="rId7" w:history="1">
              <w:r>
                <w:rPr>
                  <w:rFonts w:ascii="Arial" w:hAnsi="Arial"/>
                  <w:sz w:val="24"/>
                </w:rPr>
                <w:t>Основное</w:t>
              </w:r>
            </w:hyperlink>
            <w:r>
              <w:rPr>
                <w:rFonts w:ascii="Arial" w:hAnsi="Arial"/>
                <w:sz w:val="24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Выплата пенсий за выслугу лет и доплат к пенсиям муниципальным  служащих Курской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02 2 01</w:t>
            </w:r>
            <w:r>
              <w:rPr>
                <w:rFonts w:ascii="Arial" w:hAnsi="Arial"/>
                <w:sz w:val="24"/>
              </w:rPr>
              <w:t xml:space="preserve"> С1445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 2 01 С1445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>
              <w:rPr>
                <w:rFonts w:ascii="Arial" w:hAnsi="Arial"/>
                <w:sz w:val="24"/>
              </w:rPr>
              <w:t>Китаевском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сельсовете 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Подпрограмма </w:t>
            </w:r>
            <w:r>
              <w:rPr>
                <w:rFonts w:ascii="Arial" w:hAnsi="Arial"/>
                <w:sz w:val="24"/>
              </w:rPr>
              <w:t xml:space="preserve">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>
              <w:rPr>
                <w:rFonts w:ascii="Arial" w:hAnsi="Arial"/>
                <w:sz w:val="24"/>
              </w:rPr>
              <w:t>Китаевском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сельсовете 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08 3 00 00000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08 3 01 00000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 3 01 С1406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Закупка товаров, работ и услуг дл</w:t>
            </w:r>
            <w:r>
              <w:rPr>
                <w:rFonts w:ascii="Arial" w:hAnsi="Arial"/>
                <w:sz w:val="24"/>
              </w:rPr>
              <w:t>я</w:t>
            </w:r>
            <w:r>
              <w:rPr>
                <w:rFonts w:ascii="Arial" w:hAnsi="Arial"/>
                <w:sz w:val="24"/>
              </w:rPr>
              <w:t xml:space="preserve"> </w:t>
            </w:r>
            <w:proofErr w:type="gramStart"/>
            <w:r>
              <w:rPr>
                <w:rFonts w:ascii="Arial" w:hAnsi="Arial"/>
                <w:sz w:val="24"/>
              </w:rPr>
              <w:t>обеспечении</w:t>
            </w:r>
            <w:proofErr w:type="gramEnd"/>
            <w:r>
              <w:rPr>
                <w:rFonts w:ascii="Arial" w:hAnsi="Arial"/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 3 01 С1406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</w:tr>
      <w:tr w:rsidR="005D7EE5">
        <w:trPr>
          <w:trHeight w:val="225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4956677,00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3340403,00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3310155,00</w:t>
            </w:r>
          </w:p>
        </w:tc>
      </w:tr>
      <w:tr w:rsidR="005D7EE5">
        <w:trPr>
          <w:trHeight w:val="225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В </w:t>
            </w:r>
            <w:proofErr w:type="spellStart"/>
            <w:r>
              <w:rPr>
                <w:rFonts w:ascii="Arial" w:hAnsi="Arial"/>
                <w:sz w:val="24"/>
              </w:rPr>
              <w:t>т.ч</w:t>
            </w:r>
            <w:proofErr w:type="gramStart"/>
            <w:r>
              <w:rPr>
                <w:rFonts w:ascii="Arial" w:hAnsi="Arial"/>
                <w:sz w:val="24"/>
              </w:rPr>
              <w:t>.у</w:t>
            </w:r>
            <w:proofErr w:type="gramEnd"/>
            <w:r>
              <w:rPr>
                <w:rFonts w:ascii="Arial" w:hAnsi="Arial"/>
                <w:sz w:val="24"/>
              </w:rPr>
              <w:t>словно</w:t>
            </w:r>
            <w:proofErr w:type="spellEnd"/>
            <w:r>
              <w:rPr>
                <w:rFonts w:ascii="Arial" w:hAnsi="Arial"/>
                <w:sz w:val="24"/>
              </w:rPr>
              <w:t xml:space="preserve"> утвержденные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83510,08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165507,75</w:t>
            </w:r>
          </w:p>
        </w:tc>
      </w:tr>
    </w:tbl>
    <w:p w:rsidR="005D7EE5" w:rsidRDefault="005D7EE5">
      <w:pPr>
        <w:pStyle w:val="af4"/>
        <w:spacing w:before="0" w:after="0"/>
        <w:jc w:val="both"/>
        <w:rPr>
          <w:sz w:val="20"/>
        </w:rPr>
      </w:pPr>
    </w:p>
    <w:p w:rsidR="005D7EE5" w:rsidRDefault="005D7EE5">
      <w:pPr>
        <w:pStyle w:val="af4"/>
        <w:spacing w:before="0" w:after="0"/>
        <w:jc w:val="both"/>
        <w:rPr>
          <w:sz w:val="20"/>
        </w:rPr>
      </w:pPr>
    </w:p>
    <w:p w:rsidR="005D7EE5" w:rsidRDefault="005D7EE5">
      <w:pPr>
        <w:pStyle w:val="af4"/>
        <w:spacing w:before="0" w:after="0"/>
        <w:jc w:val="both"/>
        <w:rPr>
          <w:sz w:val="20"/>
        </w:rPr>
      </w:pPr>
    </w:p>
    <w:p w:rsidR="005D7EE5" w:rsidRDefault="005D7EE5">
      <w:pPr>
        <w:pStyle w:val="af4"/>
        <w:spacing w:before="0" w:after="0"/>
        <w:jc w:val="both"/>
        <w:rPr>
          <w:sz w:val="20"/>
        </w:rPr>
      </w:pPr>
    </w:p>
    <w:p w:rsidR="005D7EE5" w:rsidRDefault="005D7EE5">
      <w:pPr>
        <w:pStyle w:val="af4"/>
        <w:spacing w:before="0" w:after="0"/>
        <w:jc w:val="both"/>
        <w:rPr>
          <w:sz w:val="20"/>
        </w:rPr>
      </w:pPr>
    </w:p>
    <w:p w:rsidR="00AD11D6" w:rsidRDefault="00AD11D6">
      <w:pPr>
        <w:pStyle w:val="af4"/>
        <w:spacing w:before="0" w:after="0"/>
        <w:jc w:val="both"/>
        <w:rPr>
          <w:sz w:val="20"/>
        </w:rPr>
      </w:pPr>
    </w:p>
    <w:p w:rsidR="00AD11D6" w:rsidRDefault="00AD11D6">
      <w:pPr>
        <w:pStyle w:val="af4"/>
        <w:spacing w:before="0" w:after="0"/>
        <w:jc w:val="both"/>
        <w:rPr>
          <w:sz w:val="20"/>
        </w:rPr>
      </w:pPr>
    </w:p>
    <w:p w:rsidR="00AD11D6" w:rsidRDefault="00AD11D6">
      <w:pPr>
        <w:pStyle w:val="af4"/>
        <w:spacing w:before="0" w:after="0"/>
        <w:jc w:val="both"/>
        <w:rPr>
          <w:sz w:val="20"/>
        </w:rPr>
      </w:pPr>
    </w:p>
    <w:p w:rsidR="00AD11D6" w:rsidRDefault="00AD11D6">
      <w:pPr>
        <w:pStyle w:val="af4"/>
        <w:spacing w:before="0" w:after="0"/>
        <w:jc w:val="both"/>
        <w:rPr>
          <w:sz w:val="20"/>
        </w:rPr>
      </w:pPr>
    </w:p>
    <w:p w:rsidR="00AD11D6" w:rsidRDefault="00AD11D6">
      <w:pPr>
        <w:pStyle w:val="af4"/>
        <w:spacing w:before="0" w:after="0"/>
        <w:jc w:val="both"/>
        <w:rPr>
          <w:sz w:val="20"/>
        </w:rPr>
      </w:pPr>
    </w:p>
    <w:p w:rsidR="00AD11D6" w:rsidRDefault="00AD11D6">
      <w:pPr>
        <w:pStyle w:val="af4"/>
        <w:spacing w:before="0" w:after="0"/>
        <w:jc w:val="both"/>
        <w:rPr>
          <w:sz w:val="20"/>
        </w:rPr>
      </w:pPr>
    </w:p>
    <w:p w:rsidR="00AD11D6" w:rsidRDefault="00AD11D6">
      <w:pPr>
        <w:pStyle w:val="af4"/>
        <w:spacing w:before="0" w:after="0"/>
        <w:jc w:val="both"/>
        <w:rPr>
          <w:sz w:val="20"/>
        </w:rPr>
      </w:pPr>
    </w:p>
    <w:p w:rsidR="00AD11D6" w:rsidRDefault="00AD11D6">
      <w:pPr>
        <w:pStyle w:val="af4"/>
        <w:spacing w:before="0" w:after="0"/>
        <w:jc w:val="both"/>
        <w:rPr>
          <w:sz w:val="20"/>
        </w:rPr>
      </w:pPr>
    </w:p>
    <w:p w:rsidR="00AD11D6" w:rsidRDefault="00AD11D6">
      <w:pPr>
        <w:pStyle w:val="af4"/>
        <w:spacing w:before="0" w:after="0"/>
        <w:jc w:val="both"/>
        <w:rPr>
          <w:sz w:val="20"/>
        </w:rPr>
      </w:pPr>
    </w:p>
    <w:p w:rsidR="00AD11D6" w:rsidRDefault="00AD11D6">
      <w:pPr>
        <w:pStyle w:val="af4"/>
        <w:spacing w:before="0" w:after="0"/>
        <w:jc w:val="both"/>
        <w:rPr>
          <w:sz w:val="20"/>
        </w:rPr>
      </w:pPr>
    </w:p>
    <w:p w:rsidR="00AD11D6" w:rsidRDefault="00AD11D6">
      <w:pPr>
        <w:pStyle w:val="af4"/>
        <w:spacing w:before="0" w:after="0"/>
        <w:jc w:val="both"/>
        <w:rPr>
          <w:sz w:val="20"/>
        </w:rPr>
      </w:pPr>
    </w:p>
    <w:p w:rsidR="00AD11D6" w:rsidRDefault="00AD11D6">
      <w:pPr>
        <w:pStyle w:val="af4"/>
        <w:spacing w:before="0" w:after="0"/>
        <w:jc w:val="both"/>
        <w:rPr>
          <w:sz w:val="20"/>
        </w:rPr>
      </w:pPr>
    </w:p>
    <w:p w:rsidR="00AD11D6" w:rsidRDefault="00AD11D6">
      <w:pPr>
        <w:pStyle w:val="af4"/>
        <w:spacing w:before="0" w:after="0"/>
        <w:jc w:val="both"/>
        <w:rPr>
          <w:sz w:val="20"/>
        </w:rPr>
      </w:pPr>
    </w:p>
    <w:p w:rsidR="00AD11D6" w:rsidRDefault="00AD11D6">
      <w:pPr>
        <w:pStyle w:val="af4"/>
        <w:spacing w:before="0" w:after="0"/>
        <w:jc w:val="both"/>
        <w:rPr>
          <w:sz w:val="20"/>
        </w:rPr>
      </w:pPr>
    </w:p>
    <w:p w:rsidR="00AD11D6" w:rsidRDefault="00AD11D6">
      <w:pPr>
        <w:pStyle w:val="af4"/>
        <w:spacing w:before="0" w:after="0"/>
        <w:jc w:val="both"/>
        <w:rPr>
          <w:sz w:val="20"/>
        </w:rPr>
      </w:pPr>
    </w:p>
    <w:p w:rsidR="00AD11D6" w:rsidRDefault="00AD11D6">
      <w:pPr>
        <w:pStyle w:val="af4"/>
        <w:spacing w:before="0" w:after="0"/>
        <w:jc w:val="both"/>
        <w:rPr>
          <w:sz w:val="20"/>
        </w:rPr>
      </w:pPr>
    </w:p>
    <w:p w:rsidR="00AD11D6" w:rsidRDefault="00AD11D6">
      <w:pPr>
        <w:pStyle w:val="af4"/>
        <w:spacing w:before="0" w:after="0"/>
        <w:jc w:val="both"/>
        <w:rPr>
          <w:sz w:val="20"/>
        </w:rPr>
      </w:pPr>
    </w:p>
    <w:p w:rsidR="00AD11D6" w:rsidRDefault="00AD11D6">
      <w:pPr>
        <w:pStyle w:val="af4"/>
        <w:spacing w:before="0" w:after="0"/>
        <w:jc w:val="both"/>
        <w:rPr>
          <w:sz w:val="20"/>
        </w:rPr>
      </w:pPr>
    </w:p>
    <w:p w:rsidR="00AD11D6" w:rsidRDefault="00AD11D6">
      <w:pPr>
        <w:pStyle w:val="af4"/>
        <w:spacing w:before="0" w:after="0"/>
        <w:jc w:val="both"/>
        <w:rPr>
          <w:sz w:val="20"/>
        </w:rPr>
      </w:pPr>
    </w:p>
    <w:p w:rsidR="00AD11D6" w:rsidRDefault="00AD11D6">
      <w:pPr>
        <w:pStyle w:val="af4"/>
        <w:spacing w:before="0" w:after="0"/>
        <w:jc w:val="both"/>
        <w:rPr>
          <w:sz w:val="20"/>
        </w:rPr>
      </w:pPr>
    </w:p>
    <w:p w:rsidR="00AD11D6" w:rsidRDefault="00AD11D6">
      <w:pPr>
        <w:pStyle w:val="af4"/>
        <w:spacing w:before="0" w:after="0"/>
        <w:jc w:val="both"/>
        <w:rPr>
          <w:sz w:val="20"/>
        </w:rPr>
      </w:pPr>
    </w:p>
    <w:p w:rsidR="00AD11D6" w:rsidRDefault="00AD11D6">
      <w:pPr>
        <w:pStyle w:val="af4"/>
        <w:spacing w:before="0" w:after="0"/>
        <w:jc w:val="both"/>
        <w:rPr>
          <w:sz w:val="20"/>
        </w:rPr>
      </w:pPr>
    </w:p>
    <w:p w:rsidR="00AD11D6" w:rsidRDefault="00AD11D6">
      <w:pPr>
        <w:pStyle w:val="af4"/>
        <w:spacing w:before="0" w:after="0"/>
        <w:jc w:val="both"/>
        <w:rPr>
          <w:sz w:val="20"/>
        </w:rPr>
      </w:pPr>
    </w:p>
    <w:p w:rsidR="00AD11D6" w:rsidRDefault="00AD11D6">
      <w:pPr>
        <w:pStyle w:val="af4"/>
        <w:spacing w:before="0" w:after="0"/>
        <w:jc w:val="both"/>
        <w:rPr>
          <w:sz w:val="20"/>
        </w:rPr>
      </w:pPr>
    </w:p>
    <w:p w:rsidR="00AD11D6" w:rsidRDefault="00AD11D6">
      <w:pPr>
        <w:pStyle w:val="af4"/>
        <w:spacing w:before="0" w:after="0"/>
        <w:jc w:val="both"/>
        <w:rPr>
          <w:sz w:val="20"/>
        </w:rPr>
      </w:pPr>
    </w:p>
    <w:p w:rsidR="00AD11D6" w:rsidRDefault="00AD11D6">
      <w:pPr>
        <w:pStyle w:val="af4"/>
        <w:spacing w:before="0" w:after="0"/>
        <w:jc w:val="both"/>
        <w:rPr>
          <w:sz w:val="20"/>
        </w:rPr>
      </w:pPr>
    </w:p>
    <w:p w:rsidR="005D7EE5" w:rsidRDefault="005D7EE5">
      <w:pPr>
        <w:pStyle w:val="af4"/>
        <w:spacing w:before="0" w:after="0"/>
        <w:jc w:val="both"/>
        <w:rPr>
          <w:sz w:val="20"/>
        </w:rPr>
      </w:pPr>
    </w:p>
    <w:p w:rsidR="005D7EE5" w:rsidRDefault="005D7EE5">
      <w:pPr>
        <w:pStyle w:val="af4"/>
        <w:spacing w:before="0" w:after="0"/>
        <w:jc w:val="both"/>
        <w:rPr>
          <w:sz w:val="20"/>
        </w:rPr>
      </w:pPr>
    </w:p>
    <w:p w:rsidR="005D7EE5" w:rsidRDefault="00AD11D6">
      <w:pPr>
        <w:pStyle w:val="af4"/>
        <w:spacing w:before="0" w:after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</w:t>
      </w:r>
    </w:p>
    <w:p w:rsidR="005D7EE5" w:rsidRDefault="00AD11D6">
      <w:pPr>
        <w:spacing w:after="0" w:line="240" w:lineRule="auto"/>
      </w:pPr>
      <w:r>
        <w:rPr>
          <w:sz w:val="20"/>
        </w:rPr>
        <w:t xml:space="preserve">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                         </w:t>
      </w:r>
      <w:r>
        <w:t xml:space="preserve">                                                                    </w:t>
      </w:r>
    </w:p>
    <w:p w:rsidR="005D7EE5" w:rsidRDefault="005D7EE5">
      <w:pPr>
        <w:spacing w:after="0" w:line="240" w:lineRule="auto"/>
      </w:pPr>
    </w:p>
    <w:p w:rsidR="005D7EE5" w:rsidRDefault="00AD11D6">
      <w:pPr>
        <w:spacing w:after="0" w:line="240" w:lineRule="auto"/>
        <w:jc w:val="right"/>
      </w:pPr>
      <w:r>
        <w:lastRenderedPageBreak/>
        <w:t xml:space="preserve"> </w:t>
      </w:r>
      <w:r>
        <w:rPr>
          <w:rFonts w:ascii="Arial" w:hAnsi="Arial"/>
        </w:rPr>
        <w:t>Приложение№5</w:t>
      </w:r>
      <w:r>
        <w:t xml:space="preserve">                                                                                                             </w:t>
      </w:r>
      <w:r>
        <w:t xml:space="preserve">                                                                     </w:t>
      </w:r>
    </w:p>
    <w:p w:rsidR="005D7EE5" w:rsidRDefault="00AD11D6">
      <w:pPr>
        <w:pStyle w:val="af4"/>
        <w:spacing w:before="0" w:after="0"/>
        <w:ind w:firstLine="4683"/>
        <w:jc w:val="right"/>
        <w:rPr>
          <w:rFonts w:ascii="Arial" w:hAnsi="Arial"/>
        </w:rPr>
      </w:pPr>
      <w:r>
        <w:rPr>
          <w:rFonts w:ascii="Arial" w:hAnsi="Arial"/>
        </w:rPr>
        <w:t>к   решению собрания депутатов</w:t>
      </w:r>
    </w:p>
    <w:p w:rsidR="005D7EE5" w:rsidRDefault="00AD11D6">
      <w:pPr>
        <w:pStyle w:val="af4"/>
        <w:tabs>
          <w:tab w:val="left" w:pos="6210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муниципального образования         </w:t>
      </w:r>
    </w:p>
    <w:p w:rsidR="005D7EE5" w:rsidRDefault="00AD11D6">
      <w:pPr>
        <w:pStyle w:val="af4"/>
        <w:tabs>
          <w:tab w:val="left" w:pos="655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                                                                         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</w:t>
      </w:r>
    </w:p>
    <w:p w:rsidR="005D7EE5" w:rsidRDefault="00AD11D6">
      <w:pPr>
        <w:pStyle w:val="af4"/>
        <w:tabs>
          <w:tab w:val="left" w:pos="655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 </w:t>
      </w:r>
    </w:p>
    <w:p w:rsidR="005D7EE5" w:rsidRDefault="00AD11D6">
      <w:pPr>
        <w:pStyle w:val="af4"/>
        <w:tabs>
          <w:tab w:val="left" w:pos="5490"/>
          <w:tab w:val="left" w:pos="703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                                                                                                </w:t>
      </w:r>
    </w:p>
    <w:p w:rsidR="005D7EE5" w:rsidRDefault="00AD11D6">
      <w:pPr>
        <w:pStyle w:val="af4"/>
        <w:spacing w:before="0" w:after="0"/>
        <w:rPr>
          <w:rFonts w:ascii="Arial" w:hAnsi="Arial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                                        </w:t>
      </w:r>
      <w:r>
        <w:rPr>
          <w:rFonts w:ascii="Arial" w:hAnsi="Arial"/>
        </w:rPr>
        <w:t>от 14.12.2022 г №31/131</w:t>
      </w:r>
    </w:p>
    <w:p w:rsidR="005D7EE5" w:rsidRDefault="005D7EE5">
      <w:pPr>
        <w:pStyle w:val="af4"/>
        <w:spacing w:before="0" w:after="0"/>
        <w:ind w:firstLine="709"/>
        <w:jc w:val="center"/>
        <w:rPr>
          <w:b/>
          <w:sz w:val="28"/>
        </w:rPr>
      </w:pPr>
    </w:p>
    <w:p w:rsidR="005D7EE5" w:rsidRDefault="00AD11D6">
      <w:pPr>
        <w:pStyle w:val="af4"/>
        <w:spacing w:before="0" w:after="0"/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Ведомственная структура расходов бюджета муниципального образования «</w:t>
      </w:r>
      <w:proofErr w:type="spellStart"/>
      <w:r>
        <w:rPr>
          <w:rFonts w:ascii="Arial" w:hAnsi="Arial"/>
          <w:b/>
        </w:rPr>
        <w:t>Китаевский</w:t>
      </w:r>
      <w:proofErr w:type="spellEnd"/>
      <w:r>
        <w:rPr>
          <w:rFonts w:ascii="Arial" w:hAnsi="Arial"/>
          <w:b/>
        </w:rPr>
        <w:t xml:space="preserve"> сельсовет» </w:t>
      </w:r>
      <w:proofErr w:type="spellStart"/>
      <w:r>
        <w:rPr>
          <w:rFonts w:ascii="Arial" w:hAnsi="Arial"/>
          <w:b/>
        </w:rPr>
        <w:t>Медвенского</w:t>
      </w:r>
      <w:proofErr w:type="spellEnd"/>
      <w:r>
        <w:rPr>
          <w:rFonts w:ascii="Arial" w:hAnsi="Arial"/>
          <w:b/>
        </w:rPr>
        <w:t xml:space="preserve"> района Курской области  на 2023год и плановый период 2024 и 2025</w:t>
      </w:r>
      <w:r>
        <w:rPr>
          <w:rFonts w:ascii="Arial" w:hAnsi="Arial"/>
          <w:b/>
        </w:rPr>
        <w:t xml:space="preserve"> годов</w:t>
      </w:r>
    </w:p>
    <w:tbl>
      <w:tblPr>
        <w:tblW w:w="0" w:type="auto"/>
        <w:tblInd w:w="-77" w:type="dxa"/>
        <w:tblLayout w:type="fixed"/>
        <w:tblLook w:val="04A0" w:firstRow="1" w:lastRow="0" w:firstColumn="1" w:lastColumn="0" w:noHBand="0" w:noVBand="1"/>
      </w:tblPr>
      <w:tblGrid>
        <w:gridCol w:w="5772"/>
        <w:gridCol w:w="804"/>
        <w:gridCol w:w="567"/>
        <w:gridCol w:w="567"/>
        <w:gridCol w:w="2126"/>
        <w:gridCol w:w="709"/>
        <w:gridCol w:w="1559"/>
        <w:gridCol w:w="1559"/>
        <w:gridCol w:w="1560"/>
      </w:tblGrid>
      <w:tr w:rsidR="005D7EE5">
        <w:trPr>
          <w:trHeight w:val="648"/>
        </w:trPr>
        <w:tc>
          <w:tcPr>
            <w:tcW w:w="5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Наименование показателя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ПР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ВР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EE5" w:rsidRDefault="00AD11D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Сумма всего</w:t>
            </w:r>
          </w:p>
        </w:tc>
      </w:tr>
      <w:tr w:rsidR="005D7EE5">
        <w:trPr>
          <w:trHeight w:val="154"/>
        </w:trPr>
        <w:tc>
          <w:tcPr>
            <w:tcW w:w="5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/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2025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Администрация </w:t>
            </w:r>
            <w:proofErr w:type="spellStart"/>
            <w:r>
              <w:rPr>
                <w:rFonts w:ascii="Arial" w:hAnsi="Arial"/>
                <w:sz w:val="24"/>
              </w:rPr>
              <w:t>Китаевского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Footnot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Общегосударственные вопросы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2 762111,00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1977063,00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1977063,00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Функционирование высшего должностного лица субъекта  Российской Федерации  и муниципального образования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Глава муниципального образования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Обеспечение деятельности и выполнение функций   органами  местного самоуправления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Расходы на выплаты персоналу в целях обеспечения выполнения функций  органов  </w:t>
            </w:r>
            <w:r>
              <w:rPr>
                <w:rFonts w:ascii="Arial" w:hAnsi="Arial"/>
                <w:sz w:val="24"/>
              </w:rPr>
              <w:lastRenderedPageBreak/>
              <w:t xml:space="preserve">местного самоуправления, казенными учреждениями, органами управления государственными внебюджетными фондами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Функционирование Правительства  Российской Федерации, высших  исполнительных органов  государственной  власти субъектов Российской Федерации</w:t>
            </w:r>
            <w:proofErr w:type="gramStart"/>
            <w:r>
              <w:rPr>
                <w:rFonts w:ascii="Arial" w:hAnsi="Arial"/>
                <w:sz w:val="24"/>
              </w:rPr>
              <w:t xml:space="preserve"> ,</w:t>
            </w:r>
            <w:proofErr w:type="gramEnd"/>
            <w:r>
              <w:rPr>
                <w:rFonts w:ascii="Arial" w:hAnsi="Arial"/>
                <w:sz w:val="24"/>
              </w:rPr>
              <w:t xml:space="preserve"> местных администраций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1109682,00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763000,00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763000,00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Муниципальная программа "Развитие </w:t>
            </w:r>
            <w:r>
              <w:rPr>
                <w:rFonts w:ascii="Arial" w:hAnsi="Arial"/>
                <w:sz w:val="24"/>
              </w:rPr>
              <w:t xml:space="preserve">муниципальной службы в </w:t>
            </w:r>
            <w:proofErr w:type="spellStart"/>
            <w:r>
              <w:rPr>
                <w:rFonts w:ascii="Arial" w:hAnsi="Arial"/>
                <w:sz w:val="24"/>
              </w:rPr>
              <w:t>Китаевском</w:t>
            </w:r>
            <w:proofErr w:type="spellEnd"/>
            <w:r>
              <w:rPr>
                <w:rFonts w:ascii="Arial" w:hAnsi="Arial"/>
                <w:sz w:val="24"/>
              </w:rPr>
              <w:t xml:space="preserve">  сельсовете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 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</w:t>
            </w:r>
            <w:r>
              <w:rPr>
                <w:rFonts w:ascii="Arial" w:hAnsi="Arial"/>
                <w:sz w:val="24"/>
              </w:rPr>
              <w:t xml:space="preserve">муниципальной службы в </w:t>
            </w:r>
            <w:proofErr w:type="spellStart"/>
            <w:r>
              <w:rPr>
                <w:rFonts w:ascii="Arial" w:hAnsi="Arial"/>
                <w:sz w:val="24"/>
              </w:rPr>
              <w:t>Китаевском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сельсовете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 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Основные мероприятия,</w:t>
            </w:r>
            <w:r>
              <w:rPr>
                <w:rFonts w:ascii="Arial" w:hAnsi="Arial"/>
                <w:sz w:val="24"/>
              </w:rPr>
              <w:t xml:space="preserve"> направленные на развитие </w:t>
            </w:r>
            <w:proofErr w:type="gramStart"/>
            <w:r>
              <w:rPr>
                <w:rFonts w:ascii="Arial" w:hAnsi="Arial"/>
                <w:sz w:val="24"/>
              </w:rPr>
              <w:t>муниципальной</w:t>
            </w:r>
            <w:proofErr w:type="gramEnd"/>
            <w:r>
              <w:rPr>
                <w:rFonts w:ascii="Arial" w:hAnsi="Arial"/>
                <w:sz w:val="24"/>
              </w:rPr>
              <w:t xml:space="preserve"> служб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7EE5" w:rsidRDefault="00AD11D6">
            <w:pPr>
              <w:pStyle w:val="af4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091 01 00000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EE5" w:rsidRDefault="00AD11D6">
            <w:pPr>
              <w:pStyle w:val="af4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EE5" w:rsidRDefault="00AD11D6">
            <w:pPr>
              <w:pStyle w:val="af4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для </w:t>
            </w:r>
            <w:proofErr w:type="gramStart"/>
            <w:r>
              <w:rPr>
                <w:rFonts w:ascii="Arial" w:hAnsi="Arial"/>
              </w:rPr>
              <w:t>обеспечении</w:t>
            </w:r>
            <w:proofErr w:type="gramEnd"/>
            <w:r>
              <w:rPr>
                <w:rFonts w:ascii="Arial" w:hAnsi="Arial"/>
              </w:rPr>
              <w:t xml:space="preserve">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Обеспечение функционирования местной администрации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1079482,00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1079482,00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1079482,00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1079482,00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1079482,00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1079482,00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Обеспечение </w:t>
            </w:r>
            <w:r>
              <w:rPr>
                <w:rFonts w:ascii="Arial" w:hAnsi="Arial"/>
                <w:sz w:val="24"/>
              </w:rPr>
              <w:t>деятельности и выполнение функций  органов местного самоуправления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1079482,00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1079482,00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1079482,00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учреждениями, </w:t>
            </w:r>
            <w:r>
              <w:rPr>
                <w:rFonts w:ascii="Arial" w:hAnsi="Arial"/>
                <w:sz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865562,00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865562,00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865562,00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Закупка товаров, работ и услуг для </w:t>
            </w:r>
            <w:proofErr w:type="gramStart"/>
            <w:r>
              <w:rPr>
                <w:rFonts w:ascii="Arial" w:hAnsi="Arial"/>
                <w:sz w:val="24"/>
              </w:rPr>
              <w:t>обеспечении</w:t>
            </w:r>
            <w:proofErr w:type="gramEnd"/>
            <w:r>
              <w:rPr>
                <w:rFonts w:ascii="Arial" w:hAnsi="Arial"/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213920,00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213920,00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213920,00</w:t>
            </w:r>
          </w:p>
        </w:tc>
      </w:tr>
      <w:tr w:rsidR="005D7EE5"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ind w:left="33" w:right="-147" w:firstLine="14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127929,00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Муниципальная программа «Повышение эффективности управление финансами в муниципальном образовании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ind w:left="33" w:right="-147" w:firstLine="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115245,00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Подпрограмма «Управление муниципальной программой и </w:t>
            </w:r>
            <w:r>
              <w:rPr>
                <w:rFonts w:ascii="Arial" w:hAnsi="Arial"/>
                <w:sz w:val="24"/>
              </w:rPr>
              <w:t>обеспечения условия реализации муниципальной программы «Повышение эффективности управление финансами в муниципальном образовании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ind w:left="33" w:right="-147" w:firstLine="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115245,00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57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Основное мероприятие </w:t>
            </w:r>
            <w:r>
              <w:rPr>
                <w:rFonts w:ascii="Arial" w:hAnsi="Arial"/>
                <w:sz w:val="24"/>
              </w:rPr>
              <w:t>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ind w:left="33" w:right="-147" w:firstLine="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14 3 02 00000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115245,00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57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rFonts w:ascii="Arial" w:hAnsi="Arial"/>
                <w:sz w:val="24"/>
              </w:rPr>
              <w:t xml:space="preserve">деятельности выполнения функций органов местного </w:t>
            </w:r>
            <w:r>
              <w:rPr>
                <w:rFonts w:ascii="Arial" w:hAnsi="Arial"/>
                <w:sz w:val="24"/>
              </w:rPr>
              <w:t>самоуправления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ind w:left="33" w:right="-147" w:firstLine="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3 02 П1402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115245,00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57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Межбюджетные трансферты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ind w:left="33" w:right="-147" w:firstLine="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3 02 П1402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115245,00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ind w:left="33" w:right="-147" w:firstLine="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12684,00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Аппарат </w:t>
            </w:r>
            <w:r>
              <w:rPr>
                <w:rFonts w:ascii="Arial" w:hAnsi="Arial"/>
                <w:sz w:val="24"/>
              </w:rPr>
              <w:t>контрольно-счетного органа муниципального образования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74 3 00 00000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12684,00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Иные межбюджетные трансферты на </w:t>
            </w:r>
            <w:proofErr w:type="spellStart"/>
            <w:r>
              <w:rPr>
                <w:rFonts w:ascii="Arial" w:hAnsi="Arial"/>
                <w:sz w:val="24"/>
              </w:rPr>
              <w:t>существление</w:t>
            </w:r>
            <w:proofErr w:type="spellEnd"/>
            <w:r>
              <w:rPr>
                <w:rFonts w:ascii="Arial" w:hAnsi="Arial"/>
                <w:sz w:val="24"/>
              </w:rPr>
              <w:t xml:space="preserve"> переданных полномочий в сфере внешнего муниципального финансового контроля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743 00 П1484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8729,00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Межбюджетные трансферты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74 3 00 П1484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8729,00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Организация муниципального финансового контроля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74 3 00 П1485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3955,00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Межбюджетные трансферты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74 3 00 П1485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3955,00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Резервные фонды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EE5" w:rsidRDefault="005D7EE5">
            <w:pPr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EE5" w:rsidRDefault="005D7EE5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Резервные фонды органов местного самоуправления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78 0 0000000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EE5" w:rsidRDefault="005D7EE5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Резервные фонды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78 1 0000000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EE5" w:rsidRDefault="005D7EE5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Резервный фонд местной администрации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78 1 00С1403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EE5" w:rsidRDefault="005D7EE5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78 1 00С1403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Другие общегосударственные   вопросы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760867,00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228000,00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228000,00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Муниципальная программа «Управление муниципальным имуществом и земельными ресурсами в </w:t>
            </w:r>
            <w:proofErr w:type="spellStart"/>
            <w:r>
              <w:rPr>
                <w:rFonts w:ascii="Arial" w:hAnsi="Arial"/>
                <w:sz w:val="24"/>
              </w:rPr>
              <w:t>Китаевского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 на 2022-2024 годы»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EE5" w:rsidRDefault="00AD11D6">
            <w:pPr>
              <w:pStyle w:val="af4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</w:t>
            </w:r>
            <w:r>
              <w:rPr>
                <w:rFonts w:ascii="Arial" w:hAnsi="Arial"/>
              </w:rPr>
              <w:t xml:space="preserve">муниципальным имуществом и земельными ресурсами </w:t>
            </w:r>
            <w:proofErr w:type="spellStart"/>
            <w:r>
              <w:rPr>
                <w:rFonts w:ascii="Arial" w:hAnsi="Arial"/>
              </w:rPr>
              <w:t>Китаевского</w:t>
            </w:r>
            <w:proofErr w:type="spellEnd"/>
            <w:r>
              <w:rPr>
                <w:rFonts w:ascii="Arial" w:hAnsi="Arial"/>
              </w:rPr>
              <w:t xml:space="preserve"> сельсовета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"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EE5" w:rsidRDefault="00AD11D6">
            <w:pPr>
              <w:pStyle w:val="af4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«Проведение в соответствии с действующим законодательством мероприятий в области </w:t>
            </w:r>
            <w:r>
              <w:rPr>
                <w:rFonts w:ascii="Arial" w:hAnsi="Arial"/>
              </w:rPr>
              <w:t>имущественных и земельных отношений»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EE5" w:rsidRDefault="00AD11D6">
            <w:pPr>
              <w:pStyle w:val="af4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имущественных отношений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7EE5" w:rsidRDefault="00AD11D6">
            <w:pPr>
              <w:pStyle w:val="af4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04 </w:t>
            </w:r>
            <w:r>
              <w:rPr>
                <w:rFonts w:ascii="Arial" w:hAnsi="Arial"/>
              </w:rPr>
              <w:t>2 01 С1467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7EE5" w:rsidRDefault="00AD11D6">
            <w:pPr>
              <w:pStyle w:val="af4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Основные мероприятия в области земельных отношений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EE5" w:rsidRDefault="00AD11D6">
            <w:pPr>
              <w:pStyle w:val="af4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земельных отношений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7EE5" w:rsidRDefault="00AD11D6">
            <w:pPr>
              <w:pStyle w:val="af4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</w:t>
            </w:r>
            <w:r>
              <w:rPr>
                <w:rFonts w:ascii="Arial" w:hAnsi="Arial"/>
              </w:rPr>
              <w:t xml:space="preserve">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7EE5" w:rsidRDefault="00AD11D6">
            <w:pPr>
              <w:pStyle w:val="af4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</w:rPr>
              <w:t>Китаевский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района Курской области»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7EE5" w:rsidRDefault="00AD11D6">
            <w:pPr>
              <w:pStyle w:val="af4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>
              <w:rPr>
                <w:rFonts w:ascii="Arial" w:hAnsi="Arial"/>
              </w:rPr>
              <w:t>Китаевский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</w:rPr>
              <w:t>Китаевский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07 2 00 </w:t>
            </w:r>
            <w:r>
              <w:rPr>
                <w:rFonts w:ascii="Arial" w:hAnsi="Arial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7EE5" w:rsidRDefault="00AD11D6">
            <w:pPr>
              <w:pStyle w:val="af4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Основное мероприятие "Обеспечение деятельности выполнения функций </w:t>
            </w:r>
            <w:r>
              <w:rPr>
                <w:rFonts w:ascii="Arial" w:hAnsi="Arial"/>
              </w:rPr>
              <w:t xml:space="preserve">муниципального образования </w:t>
            </w:r>
            <w:r>
              <w:rPr>
                <w:rFonts w:ascii="Arial" w:hAnsi="Arial"/>
              </w:rPr>
              <w:t>и казенных и бюджетных учреждений»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 2 06 П1401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7EE5" w:rsidRDefault="00AD11D6">
            <w:pPr>
              <w:pStyle w:val="af4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Осуществление переданных полномочий  </w:t>
            </w:r>
            <w:r>
              <w:rPr>
                <w:rFonts w:ascii="Arial" w:hAnsi="Arial"/>
              </w:rPr>
              <w:t xml:space="preserve">на обеспечение деятельности </w:t>
            </w:r>
            <w:r>
              <w:rPr>
                <w:rFonts w:ascii="Arial" w:hAnsi="Arial"/>
              </w:rPr>
              <w:t xml:space="preserve">органов местного самоуправления и учреждений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 2 06 П1401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7EE5" w:rsidRDefault="00AD11D6">
            <w:pPr>
              <w:pStyle w:val="af4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2 06 П1401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7EE5" w:rsidRDefault="00AD11D6">
            <w:pPr>
              <w:pStyle w:val="af4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"Повышение эффективности управления финансами </w:t>
            </w:r>
            <w:r>
              <w:rPr>
                <w:rFonts w:ascii="Arial" w:hAnsi="Arial"/>
              </w:rPr>
              <w:t xml:space="preserve">в муниципальном </w:t>
            </w:r>
            <w:r>
              <w:rPr>
                <w:rFonts w:ascii="Arial" w:hAnsi="Arial"/>
              </w:rPr>
              <w:t>образовании «</w:t>
            </w:r>
            <w:proofErr w:type="spellStart"/>
            <w:r>
              <w:rPr>
                <w:rFonts w:ascii="Arial" w:hAnsi="Arial"/>
              </w:rPr>
              <w:t>Китаевский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</w:t>
            </w:r>
            <w:r>
              <w:rPr>
                <w:rFonts w:ascii="Arial" w:hAnsi="Arial"/>
              </w:rPr>
              <w:t>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172867,00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7EE5" w:rsidRDefault="00AD11D6">
            <w:pPr>
              <w:pStyle w:val="af4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"Управление муниципальной программой и обеспечения условия реализации муниципальной программы </w:t>
            </w:r>
            <w:r>
              <w:rPr>
                <w:rFonts w:ascii="Arial" w:hAnsi="Arial"/>
              </w:rPr>
              <w:t xml:space="preserve">"Повышение эффективности управления финансами </w:t>
            </w:r>
            <w:r>
              <w:rPr>
                <w:rFonts w:ascii="Arial" w:hAnsi="Arial"/>
              </w:rPr>
              <w:t>в муниципальном образовании «</w:t>
            </w:r>
            <w:proofErr w:type="spellStart"/>
            <w:r>
              <w:rPr>
                <w:rFonts w:ascii="Arial" w:hAnsi="Arial"/>
              </w:rPr>
              <w:t>Китаевский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</w:t>
            </w:r>
            <w:r>
              <w:rPr>
                <w:rFonts w:ascii="Arial" w:hAnsi="Arial"/>
              </w:rPr>
              <w:t>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172867,00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7EE5" w:rsidRDefault="00AD11D6">
            <w:pPr>
              <w:pStyle w:val="af4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"Обеспечение деятельности выполнения функций </w:t>
            </w:r>
            <w:r>
              <w:rPr>
                <w:rFonts w:ascii="Arial" w:hAnsi="Arial"/>
              </w:rPr>
              <w:t xml:space="preserve">муниципального </w:t>
            </w:r>
            <w:r>
              <w:rPr>
                <w:rFonts w:ascii="Arial" w:hAnsi="Arial"/>
              </w:rPr>
              <w:t xml:space="preserve">образования </w:t>
            </w:r>
            <w:r>
              <w:rPr>
                <w:rFonts w:ascii="Arial" w:hAnsi="Arial"/>
              </w:rPr>
              <w:t>и казенных и бюджетных учреждений»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172867,00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7EE5" w:rsidRDefault="00AD11D6">
            <w:pPr>
              <w:pStyle w:val="af4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14 3 02 </w:t>
            </w:r>
            <w:r>
              <w:rPr>
                <w:rFonts w:ascii="Arial" w:hAnsi="Arial"/>
              </w:rPr>
              <w:t>П1401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172867,00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7EE5" w:rsidRDefault="00AD11D6">
            <w:pPr>
              <w:pStyle w:val="af4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Межбюджетные трансферты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172867,00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Реализация государственных  функций, связанных  с общегосударственным  управлением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97000,00</w:t>
            </w:r>
          </w:p>
        </w:tc>
      </w:tr>
      <w:tr w:rsidR="005D7EE5">
        <w:trPr>
          <w:trHeight w:val="761"/>
        </w:trPr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Выполнение  других  обязательств  </w:t>
            </w:r>
            <w:r>
              <w:rPr>
                <w:rFonts w:ascii="Arial" w:hAnsi="Arial"/>
                <w:sz w:val="24"/>
              </w:rPr>
              <w:t>органа  местного самоуправления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97000,00</w:t>
            </w:r>
          </w:p>
        </w:tc>
      </w:tr>
      <w:tr w:rsidR="005D7EE5">
        <w:trPr>
          <w:trHeight w:val="761"/>
        </w:trPr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Выполнение  других (прочих) обязательств  органа местного самоуправления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97000,00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Закупка товаров, работ и услуг для </w:t>
            </w:r>
            <w:proofErr w:type="gramStart"/>
            <w:r>
              <w:rPr>
                <w:rFonts w:ascii="Arial" w:hAnsi="Arial"/>
                <w:sz w:val="24"/>
              </w:rPr>
              <w:t>обеспечении</w:t>
            </w:r>
            <w:proofErr w:type="gramEnd"/>
            <w:r>
              <w:rPr>
                <w:rFonts w:ascii="Arial" w:hAnsi="Arial"/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91000,00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EE5" w:rsidRDefault="00AD11D6">
            <w:pPr>
              <w:pStyle w:val="af4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6000,00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EE5" w:rsidRDefault="00AD11D6">
            <w:pPr>
              <w:pStyle w:val="af4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131000,00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EE5" w:rsidRDefault="00AD11D6">
            <w:pPr>
              <w:pStyle w:val="af4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Непрограммные расходы органов местного самоуправления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131000,00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EE5" w:rsidRDefault="00AD11D6">
            <w:pPr>
              <w:pStyle w:val="af4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С1404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101000,00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EE5" w:rsidRDefault="00AD11D6">
            <w:pPr>
              <w:pStyle w:val="af4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Реализация </w:t>
            </w:r>
            <w:r>
              <w:rPr>
                <w:rFonts w:ascii="Arial" w:hAnsi="Arial"/>
              </w:rPr>
              <w:t>мероприятий по распространению официальной информации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 2 00 С1439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30000,00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EE5" w:rsidRDefault="00AD11D6">
            <w:pPr>
              <w:pStyle w:val="af4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для </w:t>
            </w:r>
            <w:proofErr w:type="gramStart"/>
            <w:r>
              <w:rPr>
                <w:rFonts w:ascii="Arial" w:hAnsi="Arial"/>
              </w:rPr>
              <w:t>обеспечении</w:t>
            </w:r>
            <w:proofErr w:type="gramEnd"/>
            <w:r>
              <w:rPr>
                <w:rFonts w:ascii="Arial" w:hAnsi="Arial"/>
              </w:rPr>
              <w:t xml:space="preserve">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30000,00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Национальная оборона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112126,00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117305,00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121540,00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Мобилизационная и вневойсковая подготовка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112126,00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117305,00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121540,00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112126,00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117305,00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121540,00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112126,00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117305,00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121540,00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112126,00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117305,00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121540,00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Расходы на выплаты персоналу в целях </w:t>
            </w:r>
            <w:r>
              <w:rPr>
                <w:rFonts w:ascii="Arial" w:hAnsi="Arial"/>
                <w:sz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77 2 00 51180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93650,00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98829,00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103064,00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18476,00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18476,00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18476,00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Обеспечение пожарной безопасности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Муниципальная программа «Защита населения и территории </w:t>
            </w:r>
            <w:proofErr w:type="spellStart"/>
            <w:r>
              <w:rPr>
                <w:rFonts w:ascii="Arial" w:hAnsi="Arial"/>
                <w:sz w:val="24"/>
              </w:rPr>
              <w:t>Китаевского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rFonts w:ascii="Arial" w:hAnsi="Arial"/>
                <w:sz w:val="24"/>
              </w:rPr>
              <w:t>водный</w:t>
            </w:r>
            <w:proofErr w:type="gramEnd"/>
            <w:r>
              <w:rPr>
                <w:rFonts w:ascii="Arial" w:hAnsi="Arial"/>
                <w:sz w:val="24"/>
              </w:rPr>
              <w:t xml:space="preserve"> объектах 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EE5" w:rsidRDefault="00AD11D6">
            <w:pPr>
              <w:pStyle w:val="af4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>
              <w:rPr>
                <w:rFonts w:ascii="Arial" w:hAnsi="Arial"/>
              </w:rPr>
              <w:t>Китаевского</w:t>
            </w:r>
            <w:proofErr w:type="spellEnd"/>
            <w:r>
              <w:rPr>
                <w:rFonts w:ascii="Arial" w:hAnsi="Arial"/>
              </w:rPr>
              <w:t xml:space="preserve"> сельсовета </w:t>
            </w:r>
            <w:r>
              <w:rPr>
                <w:rFonts w:ascii="Arial" w:hAnsi="Arial"/>
              </w:rPr>
              <w:t xml:space="preserve">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rFonts w:ascii="Arial" w:hAnsi="Arial"/>
              </w:rPr>
              <w:t>водный</w:t>
            </w:r>
            <w:proofErr w:type="gramEnd"/>
            <w:r>
              <w:rPr>
                <w:rFonts w:ascii="Arial" w:hAnsi="Arial"/>
              </w:rPr>
              <w:t xml:space="preserve"> объектах»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EE5" w:rsidRDefault="00AD11D6">
            <w:pPr>
              <w:pStyle w:val="af4"/>
              <w:spacing w:before="0" w:after="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Основные мероприятие «Обеспечение пожарной безопасности»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ind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13 1 01 00000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EE5" w:rsidRDefault="00AD11D6">
            <w:pPr>
              <w:pStyle w:val="af4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Закупка товаров, работ и услуг для </w:t>
            </w:r>
            <w:proofErr w:type="gramStart"/>
            <w:r>
              <w:rPr>
                <w:rFonts w:ascii="Arial" w:hAnsi="Arial"/>
                <w:sz w:val="24"/>
              </w:rPr>
              <w:t>обеспечении</w:t>
            </w:r>
            <w:proofErr w:type="gramEnd"/>
            <w:r>
              <w:rPr>
                <w:rFonts w:ascii="Arial" w:hAnsi="Arial"/>
                <w:sz w:val="24"/>
              </w:rPr>
              <w:t xml:space="preserve"> государственных  (муниципальных) нужд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131 01 С1415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a"/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sz w:val="24"/>
              </w:rPr>
              <w:t>Китаевском</w:t>
            </w:r>
            <w:proofErr w:type="spellEnd"/>
            <w:r>
              <w:rPr>
                <w:sz w:val="24"/>
              </w:rPr>
              <w:t xml:space="preserve"> сельсовете </w:t>
            </w:r>
            <w:proofErr w:type="spellStart"/>
            <w:r>
              <w:rPr>
                <w:sz w:val="24"/>
              </w:rPr>
              <w:t>Медвенского</w:t>
            </w:r>
            <w:proofErr w:type="spellEnd"/>
            <w:r>
              <w:rPr>
                <w:sz w:val="24"/>
              </w:rPr>
              <w:t xml:space="preserve"> р</w:t>
            </w:r>
            <w:r>
              <w:rPr>
                <w:sz w:val="24"/>
              </w:rPr>
              <w:t>айона Курской области 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spacing w:line="10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Подпрограмма «Обеспечение правопорядка на территории муниципального образования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spacing w:line="10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Основные </w:t>
            </w:r>
            <w:proofErr w:type="gramStart"/>
            <w:r>
              <w:rPr>
                <w:rFonts w:ascii="Arial" w:hAnsi="Arial"/>
                <w:sz w:val="24"/>
              </w:rPr>
              <w:t>мероприятия</w:t>
            </w:r>
            <w:proofErr w:type="gramEnd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направленные на обеспечение правопорядка на территории муниципального образования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12 2 01 00000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outlineLvl w:val="4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Мероприятия</w:t>
            </w:r>
            <w:proofErr w:type="gramEnd"/>
            <w:r>
              <w:rPr>
                <w:rFonts w:ascii="Arial" w:hAnsi="Arial"/>
                <w:sz w:val="24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 2 01 С1435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 2 01 С1435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Национальная экономика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354524,00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69500,00</w:t>
            </w:r>
          </w:p>
        </w:tc>
      </w:tr>
      <w:tr w:rsidR="005D7EE5"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Дорожное хозяйство </w:t>
            </w:r>
            <w:r>
              <w:rPr>
                <w:rFonts w:ascii="Arial" w:hAnsi="Arial"/>
                <w:sz w:val="24"/>
              </w:rPr>
              <w:t>(дорожные фонды)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ind w:left="-125" w:right="-147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285024,00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57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widowControl w:val="0"/>
              <w:spacing w:after="0" w:line="240" w:lineRule="auto"/>
              <w:outlineLvl w:val="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Муниципальная </w:t>
            </w:r>
            <w:hyperlink r:id="rId8" w:history="1">
              <w:r>
                <w:rPr>
                  <w:rFonts w:ascii="Arial" w:hAnsi="Arial"/>
                  <w:sz w:val="24"/>
                </w:rPr>
                <w:t>программа</w:t>
              </w:r>
            </w:hyperlink>
            <w:r>
              <w:rPr>
                <w:rFonts w:ascii="Arial" w:hAnsi="Arial"/>
                <w:sz w:val="24"/>
              </w:rP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и безопасности дорожного движения»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ind w:left="-125" w:right="-14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285024,00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57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widowControl w:val="0"/>
              <w:spacing w:after="0" w:line="240" w:lineRule="auto"/>
              <w:outlineLvl w:val="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и безопасности дорожного движени</w:t>
            </w:r>
            <w:r>
              <w:rPr>
                <w:rFonts w:ascii="Arial" w:hAnsi="Arial"/>
                <w:sz w:val="24"/>
              </w:rPr>
              <w:t>я»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ind w:left="-125" w:right="-14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285024,00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57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outlineLvl w:val="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ind w:left="-125" w:right="-14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 1 01 П1424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285024,00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57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Закупка товаров, работ и услуг для </w:t>
            </w:r>
            <w:r>
              <w:rPr>
                <w:rFonts w:ascii="Arial" w:hAnsi="Arial"/>
                <w:sz w:val="24"/>
              </w:rPr>
              <w:t>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ind w:left="-125" w:right="-14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 1 01 П1424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285024,00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ind w:left="-108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ind w:left="-108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ind w:left="-108" w:right="-108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ind w:left="-108" w:right="-108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69500,00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</w:t>
            </w:r>
            <w:r>
              <w:rPr>
                <w:rFonts w:ascii="Arial" w:hAnsi="Arial"/>
              </w:rPr>
              <w:t xml:space="preserve">«Энергосбережение и повышение энергетической эффективности в </w:t>
            </w:r>
            <w:r>
              <w:rPr>
                <w:rFonts w:ascii="Arial" w:hAnsi="Arial"/>
              </w:rPr>
              <w:t>муниципальном образовании «</w:t>
            </w:r>
            <w:proofErr w:type="spellStart"/>
            <w:r>
              <w:rPr>
                <w:rFonts w:ascii="Arial" w:hAnsi="Arial"/>
              </w:rPr>
              <w:t>Китаевский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</w:t>
            </w:r>
            <w:r>
              <w:rPr>
                <w:rFonts w:ascii="Arial" w:hAnsi="Arial"/>
              </w:rPr>
              <w:t>«Энергосбережение в муниципальном образовании «</w:t>
            </w:r>
            <w:proofErr w:type="spellStart"/>
            <w:r>
              <w:rPr>
                <w:rFonts w:ascii="Arial" w:hAnsi="Arial"/>
              </w:rPr>
              <w:t>Китаевский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</w:t>
            </w:r>
            <w:r>
              <w:rPr>
                <w:rFonts w:ascii="Arial" w:hAnsi="Arial"/>
              </w:rPr>
              <w:t xml:space="preserve">» </w:t>
            </w:r>
            <w:r>
              <w:rPr>
                <w:rFonts w:ascii="Arial" w:hAnsi="Arial"/>
              </w:rPr>
              <w:t xml:space="preserve">муниципальной программы </w:t>
            </w:r>
            <w:r>
              <w:rPr>
                <w:rFonts w:ascii="Arial" w:hAnsi="Arial"/>
              </w:rPr>
              <w:t>«Энергосбережение и повышение энергетической эффективности в муниципальном образовании «</w:t>
            </w:r>
            <w:proofErr w:type="spellStart"/>
            <w:r>
              <w:rPr>
                <w:rFonts w:ascii="Arial" w:hAnsi="Arial"/>
              </w:rPr>
              <w:t>Китаевский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Основные мероприятия</w:t>
            </w:r>
            <w:r>
              <w:rPr>
                <w:rFonts w:ascii="Arial" w:hAnsi="Arial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Мероприятия в области энергосбережения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 1 01 С1434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</w:t>
            </w:r>
            <w:r>
              <w:rPr>
                <w:rFonts w:ascii="Arial" w:hAnsi="Arial"/>
              </w:rPr>
              <w:t>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 1 01 С1434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ConsPlusTitle"/>
              <w:widowControl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Муниципальная программа </w:t>
            </w:r>
            <w:r>
              <w:rPr>
                <w:rFonts w:ascii="Arial" w:hAnsi="Arial"/>
                <w:b w:val="0"/>
              </w:rPr>
              <w:t>«Развитие малого и среднего предпринимательства на территории муниципального образования «</w:t>
            </w:r>
            <w:proofErr w:type="spellStart"/>
            <w:r>
              <w:rPr>
                <w:rFonts w:ascii="Arial" w:hAnsi="Arial"/>
                <w:b w:val="0"/>
              </w:rPr>
              <w:t>Китаевский</w:t>
            </w:r>
            <w:proofErr w:type="spellEnd"/>
            <w:r>
              <w:rPr>
                <w:rFonts w:ascii="Arial" w:hAnsi="Arial"/>
                <w:b w:val="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b w:val="0"/>
              </w:rPr>
              <w:t>Медвенского</w:t>
            </w:r>
            <w:proofErr w:type="spellEnd"/>
            <w:r>
              <w:rPr>
                <w:rFonts w:ascii="Arial" w:hAnsi="Arial"/>
                <w:b w:val="0"/>
              </w:rPr>
              <w:t xml:space="preserve"> района Курской области  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"Содействие развитию малого и среднего предпринимательства" муниципальной </w:t>
            </w:r>
            <w:r>
              <w:rPr>
                <w:rFonts w:ascii="Arial" w:hAnsi="Arial"/>
              </w:rPr>
              <w:lastRenderedPageBreak/>
              <w:t xml:space="preserve">программы "Развитие малого и среднего предпринимательства на территории </w:t>
            </w:r>
            <w:r>
              <w:rPr>
                <w:rFonts w:ascii="Arial" w:hAnsi="Arial"/>
              </w:rPr>
              <w:t>муниципального образования «</w:t>
            </w:r>
            <w:proofErr w:type="spellStart"/>
            <w:r>
              <w:rPr>
                <w:rFonts w:ascii="Arial" w:hAnsi="Arial"/>
              </w:rPr>
              <w:t>Китаевский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</w:t>
            </w:r>
            <w:r>
              <w:rPr>
                <w:rFonts w:ascii="Arial" w:hAnsi="Arial"/>
              </w:rPr>
              <w:t>«Развитие малого и среднего предпринимательства на территории муниципального образования «</w:t>
            </w:r>
            <w:proofErr w:type="spellStart"/>
            <w:r>
              <w:rPr>
                <w:rFonts w:ascii="Arial" w:hAnsi="Arial"/>
              </w:rPr>
              <w:t>Китаевский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15 1 00 </w:t>
            </w:r>
            <w:r>
              <w:rPr>
                <w:rFonts w:ascii="Arial" w:hAnsi="Arial"/>
                <w:sz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Основное мероприятие «Развитие малого и среднего предпринимательства»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Обеспечение условий для развития малого и среднего предпринимательства на территории муниципального </w:t>
            </w:r>
            <w:r>
              <w:rPr>
                <w:rFonts w:ascii="Arial" w:hAnsi="Arial"/>
              </w:rPr>
              <w:t>образования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pStyle w:val="af4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rPr>
          <w:trHeight w:val="578"/>
        </w:trPr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Жилищно-коммунальное  хозяйство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/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850653,00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836295,00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801812,00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Благоустройство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850653,00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836295,00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801812,00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Муниципальная программа «Обеспечение доступным и комфортным жильем и коммунальными услугами граждан в МО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 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 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850653,00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836295,00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801812,00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Подпрограмма «Обеспечение качественными услугами ЖКХ населения МО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</w:t>
            </w:r>
            <w:r>
              <w:rPr>
                <w:rFonts w:ascii="Arial" w:hAnsi="Arial"/>
                <w:sz w:val="24"/>
              </w:rPr>
              <w:t>в МО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 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lastRenderedPageBreak/>
              <w:t>района Курской области на 2022-2024 годы»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07 3 00 0000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850653,00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836295,00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801812,00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850653,00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836295,00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801812,00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Мероприятия по благоустройству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 3 00 С1433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850653,00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836295,00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801812,00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Закупка товаров, работ и услуг для </w:t>
            </w:r>
            <w:proofErr w:type="gramStart"/>
            <w:r>
              <w:rPr>
                <w:rFonts w:ascii="Arial" w:hAnsi="Arial"/>
                <w:sz w:val="24"/>
              </w:rPr>
              <w:t>обеспечении</w:t>
            </w:r>
            <w:proofErr w:type="gramEnd"/>
            <w:r>
              <w:rPr>
                <w:rFonts w:ascii="Arial" w:hAnsi="Arial"/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 3 00 С1433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850653,00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836295,00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801812,00</w:t>
            </w:r>
          </w:p>
        </w:tc>
      </w:tr>
      <w:tr w:rsidR="005D7EE5"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Культура, кинематография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656275,00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5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Культура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656275,00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Муниципальная  программа «Развитие культуры </w:t>
            </w:r>
            <w:proofErr w:type="spellStart"/>
            <w:r>
              <w:rPr>
                <w:rFonts w:ascii="Arial" w:hAnsi="Arial"/>
                <w:sz w:val="24"/>
              </w:rPr>
              <w:t>Китаевского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сельсовета 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 на 2022-2024 годы»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656275,00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5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Подпрограмма «</w:t>
            </w:r>
            <w:proofErr w:type="spellStart"/>
            <w:r>
              <w:rPr>
                <w:rFonts w:ascii="Arial" w:hAnsi="Arial"/>
                <w:sz w:val="24"/>
              </w:rPr>
              <w:t>Искуство</w:t>
            </w:r>
            <w:proofErr w:type="spellEnd"/>
            <w:r>
              <w:rPr>
                <w:rFonts w:ascii="Arial" w:hAnsi="Arial"/>
                <w:sz w:val="24"/>
              </w:rPr>
              <w:t xml:space="preserve">» муниципальной программы «Развитие культуры» </w:t>
            </w:r>
            <w:proofErr w:type="spellStart"/>
            <w:r>
              <w:rPr>
                <w:rFonts w:ascii="Arial" w:hAnsi="Arial"/>
                <w:sz w:val="24"/>
              </w:rPr>
              <w:t>Китаевского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на 2022-2024годы»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656275,00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5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Основные мероприятие «Повышение качества услуг, предоставляемых сельскими учреждениями </w:t>
            </w:r>
            <w:r>
              <w:rPr>
                <w:rFonts w:ascii="Arial" w:hAnsi="Arial"/>
                <w:sz w:val="24"/>
              </w:rPr>
              <w:t xml:space="preserve">культуры в </w:t>
            </w:r>
            <w:proofErr w:type="spellStart"/>
            <w:r>
              <w:rPr>
                <w:rFonts w:ascii="Arial" w:hAnsi="Arial"/>
                <w:sz w:val="24"/>
              </w:rPr>
              <w:t>Китаевском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сельсовете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656275,00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>
              <w:rPr>
                <w:rFonts w:ascii="Arial" w:hAnsi="Arial"/>
                <w:sz w:val="24"/>
              </w:rP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01 1 01 </w:t>
            </w:r>
            <w:r>
              <w:rPr>
                <w:rFonts w:ascii="Arial" w:hAnsi="Arial"/>
                <w:sz w:val="24"/>
              </w:rPr>
              <w:t>К2810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260600,00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Прочие субсидии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1 01 К2810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260600,00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Расходы бюджета поселения на предоставление субсидии на создание условий для организации досуга и обеспечения жителей услугами учреждений культуры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1 01 С1444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395675,00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Прочие субсидии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1 01 С1444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395675,00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Социальная политика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Пенсионное обеспечение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Муниципальная программа «Социальная поддержка </w:t>
            </w:r>
            <w:proofErr w:type="spellStart"/>
            <w:r>
              <w:rPr>
                <w:rFonts w:ascii="Arial" w:hAnsi="Arial"/>
                <w:sz w:val="24"/>
              </w:rPr>
              <w:t>граждан</w:t>
            </w:r>
            <w:proofErr w:type="gramStart"/>
            <w:r>
              <w:rPr>
                <w:rFonts w:ascii="Arial" w:hAnsi="Arial"/>
                <w:sz w:val="24"/>
              </w:rPr>
              <w:t>»</w:t>
            </w:r>
            <w:r>
              <w:rPr>
                <w:rFonts w:ascii="Arial" w:hAnsi="Arial"/>
                <w:sz w:val="24"/>
              </w:rPr>
              <w:t>м</w:t>
            </w:r>
            <w:proofErr w:type="gramEnd"/>
            <w:r>
              <w:rPr>
                <w:rFonts w:ascii="Arial" w:hAnsi="Arial"/>
                <w:sz w:val="24"/>
              </w:rPr>
              <w:t>униципального</w:t>
            </w:r>
            <w:proofErr w:type="spellEnd"/>
            <w:r>
              <w:rPr>
                <w:rFonts w:ascii="Arial" w:hAnsi="Arial"/>
                <w:sz w:val="24"/>
              </w:rPr>
              <w:t xml:space="preserve"> образования « 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 »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Подпрограмма «Развитие мер социальной поддержки отдельных категорий граждан» муниципальной программы «Социальная</w:t>
            </w:r>
            <w:r>
              <w:rPr>
                <w:rFonts w:ascii="Arial" w:hAnsi="Arial"/>
                <w:sz w:val="24"/>
              </w:rPr>
              <w:t xml:space="preserve"> поддержка граждан муниципального образования « 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hyperlink r:id="rId9" w:history="1">
              <w:r>
                <w:rPr>
                  <w:rFonts w:ascii="Arial" w:hAnsi="Arial"/>
                  <w:sz w:val="24"/>
                </w:rPr>
                <w:t>Основное</w:t>
              </w:r>
            </w:hyperlink>
            <w:r>
              <w:rPr>
                <w:rFonts w:ascii="Arial" w:hAnsi="Arial"/>
                <w:sz w:val="24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Выплата пенсий за выслугу лет и доплат к пенсиям муниципальным  служащих Курской области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 2 01 С1445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 2 01 С1445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</w:tr>
      <w:tr w:rsidR="005D7EE5">
        <w:trPr>
          <w:trHeight w:val="644"/>
        </w:trPr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Физическая культура и спорт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Физическая культура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Муниципальная программа «Повышение эффективности работы с молодежью, организация отдыха и оздоровления детей, молодежи,</w:t>
            </w:r>
            <w:r>
              <w:rPr>
                <w:rFonts w:ascii="Arial" w:hAnsi="Arial"/>
                <w:sz w:val="24"/>
              </w:rPr>
              <w:t xml:space="preserve"> развитие физической культуры и спорта в </w:t>
            </w:r>
            <w:proofErr w:type="spellStart"/>
            <w:r>
              <w:rPr>
                <w:rFonts w:ascii="Arial" w:hAnsi="Arial"/>
                <w:sz w:val="24"/>
              </w:rPr>
              <w:t>Китаевском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сельсовете 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</w:t>
            </w:r>
            <w:r>
              <w:rPr>
                <w:rFonts w:ascii="Arial" w:hAnsi="Arial"/>
                <w:sz w:val="24"/>
              </w:rPr>
              <w:t xml:space="preserve">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>
              <w:rPr>
                <w:rFonts w:ascii="Arial" w:hAnsi="Arial"/>
                <w:sz w:val="24"/>
              </w:rPr>
              <w:t>Китаевском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сельсовете 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08 3 00 00000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Основные мероприятия «Повышение эффективности работы с молодежью, </w:t>
            </w:r>
            <w:r>
              <w:rPr>
                <w:rFonts w:ascii="Arial" w:hAnsi="Arial"/>
                <w:sz w:val="24"/>
              </w:rPr>
              <w:t>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08 3 01 00000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Создание условий, обеспечивающих повышение мотивации жителей муниципального образования к регулярным занятиям </w:t>
            </w:r>
            <w:r>
              <w:rPr>
                <w:rFonts w:ascii="Arial" w:hAnsi="Arial"/>
                <w:sz w:val="24"/>
              </w:rPr>
              <w:t>физической культурой и спортом и ведению здорового образа жизни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 3 01 С1406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</w:tr>
      <w:tr w:rsidR="005D7EE5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Закупка товаров, работ и услуг для</w:t>
            </w:r>
            <w:r>
              <w:rPr>
                <w:rFonts w:ascii="Arial" w:hAnsi="Arial"/>
                <w:sz w:val="24"/>
              </w:rPr>
              <w:t xml:space="preserve"> </w:t>
            </w:r>
            <w:proofErr w:type="gramStart"/>
            <w:r>
              <w:rPr>
                <w:rFonts w:ascii="Arial" w:hAnsi="Arial"/>
                <w:sz w:val="24"/>
              </w:rPr>
              <w:t>обеспечении</w:t>
            </w:r>
            <w:proofErr w:type="gramEnd"/>
            <w:r>
              <w:rPr>
                <w:rFonts w:ascii="Arial" w:hAnsi="Arial"/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 3 01 С1406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</w:tr>
      <w:tr w:rsidR="005D7EE5">
        <w:trPr>
          <w:trHeight w:val="225"/>
        </w:trPr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Итого расходов: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4956677,00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3340403,00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3310155,00</w:t>
            </w:r>
          </w:p>
        </w:tc>
      </w:tr>
    </w:tbl>
    <w:p w:rsidR="005D7EE5" w:rsidRDefault="005D7EE5" w:rsidP="00AD11D6">
      <w:pPr>
        <w:pStyle w:val="af4"/>
        <w:spacing w:before="0" w:after="0"/>
        <w:rPr>
          <w:rFonts w:ascii="Arial" w:hAnsi="Arial"/>
        </w:rPr>
      </w:pPr>
    </w:p>
    <w:p w:rsidR="005D7EE5" w:rsidRDefault="005D7EE5">
      <w:pPr>
        <w:pStyle w:val="af4"/>
        <w:spacing w:before="0" w:after="0"/>
        <w:jc w:val="right"/>
        <w:rPr>
          <w:rFonts w:ascii="Arial" w:hAnsi="Arial"/>
        </w:rPr>
      </w:pPr>
    </w:p>
    <w:p w:rsidR="005D7EE5" w:rsidRDefault="005D7EE5">
      <w:pPr>
        <w:pStyle w:val="af4"/>
        <w:spacing w:before="0" w:after="0"/>
        <w:jc w:val="right"/>
        <w:rPr>
          <w:rFonts w:ascii="Arial" w:hAnsi="Arial"/>
        </w:rPr>
      </w:pPr>
    </w:p>
    <w:p w:rsidR="005D7EE5" w:rsidRDefault="005D7EE5">
      <w:pPr>
        <w:pStyle w:val="af4"/>
        <w:spacing w:before="0" w:after="0"/>
        <w:jc w:val="right"/>
        <w:rPr>
          <w:rFonts w:ascii="Arial" w:hAnsi="Arial"/>
        </w:rPr>
      </w:pPr>
    </w:p>
    <w:p w:rsidR="005D7EE5" w:rsidRDefault="00AD11D6">
      <w:pPr>
        <w:pStyle w:val="af4"/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Приложение № 6                                                                                                                                           </w:t>
      </w: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Arial" w:hAnsi="Arial"/>
        </w:rPr>
        <w:t xml:space="preserve">                                                                                           </w:t>
      </w:r>
      <w:r>
        <w:rPr>
          <w:rFonts w:ascii="Arial" w:hAnsi="Arial"/>
        </w:rPr>
        <w:t xml:space="preserve">                                                                </w:t>
      </w:r>
    </w:p>
    <w:p w:rsidR="005D7EE5" w:rsidRDefault="00AD11D6">
      <w:pPr>
        <w:pStyle w:val="af4"/>
        <w:spacing w:before="0" w:after="0"/>
        <w:ind w:firstLine="4683"/>
        <w:jc w:val="right"/>
        <w:rPr>
          <w:rFonts w:ascii="Arial" w:hAnsi="Arial"/>
        </w:rPr>
      </w:pPr>
      <w:r>
        <w:rPr>
          <w:rFonts w:ascii="Arial" w:hAnsi="Arial"/>
        </w:rPr>
        <w:t>к  решению собрания депутатов</w:t>
      </w:r>
    </w:p>
    <w:p w:rsidR="005D7EE5" w:rsidRDefault="00AD11D6">
      <w:pPr>
        <w:pStyle w:val="af4"/>
        <w:tabs>
          <w:tab w:val="left" w:pos="6210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муниципального образования         </w:t>
      </w:r>
    </w:p>
    <w:p w:rsidR="005D7EE5" w:rsidRDefault="00AD11D6">
      <w:pPr>
        <w:pStyle w:val="af4"/>
        <w:tabs>
          <w:tab w:val="left" w:pos="655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</w:t>
      </w:r>
      <w:r>
        <w:rPr>
          <w:rFonts w:ascii="Arial" w:hAnsi="Arial"/>
        </w:rPr>
        <w:t xml:space="preserve">                                                                     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</w:t>
      </w:r>
    </w:p>
    <w:p w:rsidR="005D7EE5" w:rsidRDefault="00AD11D6">
      <w:pPr>
        <w:pStyle w:val="af4"/>
        <w:tabs>
          <w:tab w:val="left" w:pos="655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 </w:t>
      </w:r>
    </w:p>
    <w:p w:rsidR="005D7EE5" w:rsidRDefault="00AD11D6">
      <w:pPr>
        <w:pStyle w:val="af4"/>
        <w:tabs>
          <w:tab w:val="left" w:pos="5490"/>
          <w:tab w:val="left" w:pos="703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</w:t>
      </w:r>
      <w:r>
        <w:rPr>
          <w:rFonts w:ascii="Arial" w:hAnsi="Arial"/>
        </w:rPr>
        <w:t xml:space="preserve">                                                                                            </w:t>
      </w:r>
    </w:p>
    <w:p w:rsidR="005D7EE5" w:rsidRDefault="00AD11D6">
      <w:pPr>
        <w:pStyle w:val="af4"/>
        <w:spacing w:before="0" w:after="0"/>
        <w:ind w:firstLine="709"/>
        <w:rPr>
          <w:rFonts w:ascii="Arial" w:hAnsi="Arial"/>
        </w:rPr>
      </w:pPr>
      <w:r>
        <w:rPr>
          <w:rFonts w:ascii="Arial" w:hAnsi="Arial"/>
          <w:b/>
          <w:sz w:val="28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" w:hAnsi="Arial"/>
        </w:rPr>
        <w:t>от 14.12.2022 г №31/131</w:t>
      </w:r>
    </w:p>
    <w:p w:rsidR="005D7EE5" w:rsidRDefault="005D7EE5">
      <w:pPr>
        <w:pStyle w:val="af4"/>
        <w:spacing w:before="0" w:after="0"/>
        <w:ind w:firstLine="709"/>
        <w:jc w:val="center"/>
        <w:rPr>
          <w:rFonts w:ascii="Arial" w:hAnsi="Arial"/>
          <w:b/>
          <w:sz w:val="28"/>
        </w:rPr>
      </w:pPr>
    </w:p>
    <w:p w:rsidR="005D7EE5" w:rsidRDefault="00AD11D6">
      <w:pPr>
        <w:pStyle w:val="af4"/>
        <w:spacing w:before="0" w:after="0"/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Распределение бюджетных ассигнований на реализацию целевых программ, финансируемых за счет средств бюджета муниципального образования  </w:t>
      </w:r>
      <w:r>
        <w:rPr>
          <w:rFonts w:ascii="Arial" w:hAnsi="Arial"/>
          <w:b/>
        </w:rPr>
        <w:t>«</w:t>
      </w:r>
      <w:proofErr w:type="spellStart"/>
      <w:r>
        <w:rPr>
          <w:rFonts w:ascii="Arial" w:hAnsi="Arial"/>
          <w:b/>
        </w:rPr>
        <w:t>Китаевский</w:t>
      </w:r>
      <w:proofErr w:type="spellEnd"/>
      <w:r>
        <w:rPr>
          <w:rFonts w:ascii="Arial" w:hAnsi="Arial"/>
          <w:b/>
        </w:rPr>
        <w:t xml:space="preserve"> сельсовет» </w:t>
      </w:r>
      <w:proofErr w:type="spellStart"/>
      <w:r>
        <w:rPr>
          <w:rFonts w:ascii="Arial" w:hAnsi="Arial"/>
          <w:b/>
        </w:rPr>
        <w:t>Медвенского</w:t>
      </w:r>
      <w:proofErr w:type="spellEnd"/>
      <w:r>
        <w:rPr>
          <w:rFonts w:ascii="Arial" w:hAnsi="Arial"/>
          <w:b/>
        </w:rPr>
        <w:t xml:space="preserve"> района Курской области  на 2023год и плановый период 2024 и 2025 годов</w:t>
      </w:r>
      <w:r>
        <w:rPr>
          <w:b/>
        </w:rPr>
        <w:br/>
      </w:r>
    </w:p>
    <w:tbl>
      <w:tblPr>
        <w:tblW w:w="0" w:type="auto"/>
        <w:tblInd w:w="-77" w:type="dxa"/>
        <w:tblLayout w:type="fixed"/>
        <w:tblLook w:val="04A0" w:firstRow="1" w:lastRow="0" w:firstColumn="1" w:lastColumn="0" w:noHBand="0" w:noVBand="1"/>
      </w:tblPr>
      <w:tblGrid>
        <w:gridCol w:w="6139"/>
        <w:gridCol w:w="567"/>
        <w:gridCol w:w="567"/>
        <w:gridCol w:w="2126"/>
        <w:gridCol w:w="709"/>
        <w:gridCol w:w="1559"/>
        <w:gridCol w:w="1559"/>
        <w:gridCol w:w="1560"/>
      </w:tblGrid>
      <w:tr w:rsidR="005D7EE5">
        <w:trPr>
          <w:trHeight w:val="648"/>
        </w:trPr>
        <w:tc>
          <w:tcPr>
            <w:tcW w:w="6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Наименование п</w:t>
            </w:r>
            <w:r>
              <w:rPr>
                <w:rFonts w:ascii="Arial" w:hAnsi="Arial"/>
                <w:sz w:val="24"/>
              </w:rPr>
              <w:t>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ПР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ВР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Сумма всего</w:t>
            </w:r>
          </w:p>
        </w:tc>
      </w:tr>
      <w:tr w:rsidR="005D7EE5">
        <w:trPr>
          <w:trHeight w:val="154"/>
        </w:trPr>
        <w:tc>
          <w:tcPr>
            <w:tcW w:w="6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2025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Муниципальная программа "Развитие муниципальной службы в </w:t>
            </w:r>
            <w:proofErr w:type="spellStart"/>
            <w:r>
              <w:rPr>
                <w:rFonts w:ascii="Arial" w:hAnsi="Arial"/>
                <w:sz w:val="24"/>
              </w:rPr>
              <w:t>Китаевском</w:t>
            </w:r>
            <w:proofErr w:type="spellEnd"/>
            <w:r>
              <w:rPr>
                <w:rFonts w:ascii="Arial" w:hAnsi="Arial"/>
                <w:sz w:val="24"/>
              </w:rPr>
              <w:t xml:space="preserve">  сельсовете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 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Подпрограмма </w:t>
            </w:r>
            <w:r>
              <w:rPr>
                <w:rFonts w:ascii="Arial" w:hAnsi="Arial"/>
                <w:sz w:val="24"/>
              </w:rPr>
              <w:t xml:space="preserve">"Реализация мероприятий, направленных на развитие муниципальной службы" муниципальной программы "Развитие муниципальной службы в </w:t>
            </w:r>
            <w:proofErr w:type="spellStart"/>
            <w:r>
              <w:rPr>
                <w:rFonts w:ascii="Arial" w:hAnsi="Arial"/>
                <w:sz w:val="24"/>
              </w:rPr>
              <w:t>Китаевском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сельсовете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 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Основные </w:t>
            </w:r>
            <w:r>
              <w:rPr>
                <w:rFonts w:ascii="Arial" w:hAnsi="Arial"/>
                <w:sz w:val="24"/>
              </w:rPr>
              <w:t>мероприятия,</w:t>
            </w:r>
            <w:r>
              <w:rPr>
                <w:rFonts w:ascii="Arial" w:hAnsi="Arial"/>
                <w:sz w:val="24"/>
              </w:rPr>
              <w:t xml:space="preserve"> направленные на развитие муниципальной службы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Закупка товаров, работ и услуг для </w:t>
            </w:r>
            <w:proofErr w:type="gramStart"/>
            <w:r>
              <w:rPr>
                <w:rFonts w:ascii="Arial" w:hAnsi="Arial"/>
                <w:sz w:val="24"/>
              </w:rPr>
              <w:t>обеспечении</w:t>
            </w:r>
            <w:proofErr w:type="gramEnd"/>
            <w:r>
              <w:rPr>
                <w:rFonts w:ascii="Arial" w:hAnsi="Arial"/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 1 01 С1437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</w:tr>
      <w:tr w:rsidR="005D7EE5">
        <w:tc>
          <w:tcPr>
            <w:tcW w:w="61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Муниципальная программа «Повышение эффективности управление финансами в муниципальном образовании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</w:t>
            </w:r>
            <w:r>
              <w:rPr>
                <w:rFonts w:ascii="Arial" w:hAnsi="Arial"/>
                <w:sz w:val="24"/>
              </w:rPr>
              <w:t>области»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ind w:left="33" w:right="-147" w:firstLine="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115245,00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ind w:left="33" w:right="-147" w:firstLine="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115245,00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Основное мероприятие 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ind w:left="33" w:right="-147" w:firstLine="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14 3 02 00000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115245,00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Осуществление переданных</w:t>
            </w:r>
            <w:r>
              <w:rPr>
                <w:rFonts w:ascii="Arial" w:hAnsi="Arial"/>
                <w:sz w:val="24"/>
              </w:rPr>
              <w:t xml:space="preserve"> полномочий по осуществлению </w:t>
            </w:r>
            <w:proofErr w:type="gramStart"/>
            <w:r>
              <w:rPr>
                <w:rFonts w:ascii="Arial" w:hAnsi="Arial"/>
                <w:sz w:val="24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ind w:left="33" w:right="-147" w:firstLine="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3 02 П1402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115245,00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ind w:left="33" w:right="-147" w:firstLine="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3 02  П1402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115245,00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Муниципальная программа «Управление муниципальным имуществом и </w:t>
            </w:r>
            <w:r>
              <w:rPr>
                <w:rFonts w:ascii="Arial" w:hAnsi="Arial"/>
                <w:sz w:val="24"/>
              </w:rPr>
              <w:t xml:space="preserve">земельными ресурсами в </w:t>
            </w:r>
            <w:proofErr w:type="spellStart"/>
            <w:r>
              <w:rPr>
                <w:rFonts w:ascii="Arial" w:hAnsi="Arial"/>
                <w:sz w:val="24"/>
              </w:rPr>
              <w:t>Китаевского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 на 2022-2024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</w:t>
            </w:r>
            <w:r>
              <w:rPr>
                <w:rFonts w:ascii="Arial" w:hAnsi="Arial"/>
                <w:sz w:val="24"/>
              </w:rPr>
              <w:t xml:space="preserve">«Управление муниципальным имуществом и земельными ресурсами </w:t>
            </w:r>
            <w:proofErr w:type="spellStart"/>
            <w:r>
              <w:rPr>
                <w:rFonts w:ascii="Arial" w:hAnsi="Arial"/>
                <w:sz w:val="24"/>
              </w:rPr>
              <w:t>Китаевского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 "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Основное мероприятие «Проведение в соответствии с действующим законодательством мероприятий в области</w:t>
            </w:r>
            <w:r>
              <w:rPr>
                <w:rFonts w:ascii="Arial" w:hAnsi="Arial"/>
                <w:sz w:val="24"/>
              </w:rPr>
              <w:t xml:space="preserve"> имущественных и </w:t>
            </w:r>
            <w:r>
              <w:rPr>
                <w:rFonts w:ascii="Arial" w:hAnsi="Arial"/>
                <w:sz w:val="24"/>
              </w:rPr>
              <w:lastRenderedPageBreak/>
              <w:t>земельных отношений»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042 01 00000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Мероприятия в области имущественных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 2 01 С1467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042 01 С1467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Основные мероприятия в области земельных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04 2 01 00000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Мероприятия в области земельных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 2 01 С1468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Закупка товаров, работ и услуг для обеспечения государственных (муниципальных)</w:t>
            </w:r>
            <w:r>
              <w:rPr>
                <w:rFonts w:ascii="Arial" w:hAnsi="Arial"/>
                <w:sz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 2 01 С1468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07 00 000000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</w:t>
            </w:r>
            <w:r>
              <w:rPr>
                <w:rFonts w:ascii="Arial" w:hAnsi="Arial"/>
                <w:sz w:val="24"/>
              </w:rPr>
              <w:t>раждан в муниципальном образовании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Основное мероприятие "Обеспечение деятельности выполнения функций </w:t>
            </w:r>
            <w:r>
              <w:rPr>
                <w:rFonts w:ascii="Arial" w:hAnsi="Arial"/>
                <w:sz w:val="24"/>
              </w:rPr>
              <w:t xml:space="preserve">муниципального образования </w:t>
            </w:r>
            <w:r>
              <w:rPr>
                <w:rFonts w:ascii="Arial" w:hAnsi="Arial"/>
                <w:sz w:val="24"/>
              </w:rPr>
              <w:t>и казенных и бюджетных учреждений»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 2 06 П1401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Осуществление переданных полномочий  </w:t>
            </w:r>
            <w:r>
              <w:rPr>
                <w:rFonts w:ascii="Arial" w:hAnsi="Arial"/>
                <w:sz w:val="24"/>
              </w:rPr>
              <w:t xml:space="preserve">на обеспечение деятельности органов местного самоуправления и учреждений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 2 06 П1401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 2 06 П1401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Муниципальная программа "Повышение эффективности управления финансами </w:t>
            </w:r>
            <w:r>
              <w:rPr>
                <w:rFonts w:ascii="Arial" w:hAnsi="Arial"/>
                <w:sz w:val="24"/>
              </w:rPr>
              <w:t>в муниципальном образовании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</w:t>
            </w:r>
            <w:r>
              <w:rPr>
                <w:rFonts w:ascii="Arial" w:hAnsi="Arial"/>
                <w:sz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172867,00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Подпрограмма "Управление муниципальной программой и обеспечения</w:t>
            </w:r>
            <w:r>
              <w:rPr>
                <w:rFonts w:ascii="Arial" w:hAnsi="Arial"/>
                <w:sz w:val="24"/>
              </w:rPr>
              <w:t xml:space="preserve"> условия реализации муниципальной программы "Повышение эффективности управления финансами </w:t>
            </w:r>
            <w:r>
              <w:rPr>
                <w:rFonts w:ascii="Arial" w:hAnsi="Arial"/>
                <w:sz w:val="24"/>
              </w:rPr>
              <w:t>в муниципальном образовании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</w:t>
            </w:r>
            <w:r>
              <w:rPr>
                <w:rFonts w:ascii="Arial" w:hAnsi="Arial"/>
                <w:sz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14 3 00 00000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172867,00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Основное мероприятие "Обеспечение деятельности выполнения функций </w:t>
            </w:r>
            <w:r>
              <w:rPr>
                <w:rFonts w:ascii="Arial" w:hAnsi="Arial"/>
                <w:sz w:val="24"/>
              </w:rPr>
              <w:t xml:space="preserve">муниципального образования </w:t>
            </w:r>
            <w:r>
              <w:rPr>
                <w:rFonts w:ascii="Arial" w:hAnsi="Arial"/>
                <w:sz w:val="24"/>
              </w:rPr>
              <w:t>и казенных и бюджетных учреждений»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14 3 02 00000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172867,00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Осуществление переданных</w:t>
            </w:r>
            <w:r>
              <w:rPr>
                <w:rFonts w:ascii="Arial" w:hAnsi="Arial"/>
                <w:sz w:val="24"/>
              </w:rPr>
              <w:t xml:space="preserve">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3 02 П1401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172867,00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spacing w:after="0"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3 02 П1401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172867,00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Муниципальная программа «Защита населения и территории </w:t>
            </w:r>
            <w:proofErr w:type="spellStart"/>
            <w:r>
              <w:rPr>
                <w:rFonts w:ascii="Arial" w:hAnsi="Arial"/>
                <w:sz w:val="24"/>
              </w:rPr>
              <w:t>Китаевского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rFonts w:ascii="Arial" w:hAnsi="Arial"/>
                <w:sz w:val="24"/>
              </w:rPr>
              <w:t>водный</w:t>
            </w:r>
            <w:proofErr w:type="gramEnd"/>
            <w:r>
              <w:rPr>
                <w:rFonts w:ascii="Arial" w:hAnsi="Arial"/>
                <w:sz w:val="24"/>
              </w:rPr>
              <w:t xml:space="preserve"> объектах 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>
              <w:rPr>
                <w:rFonts w:ascii="Arial" w:hAnsi="Arial"/>
                <w:sz w:val="24"/>
              </w:rPr>
              <w:t>Китаевского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сельсовета </w:t>
            </w:r>
            <w:r>
              <w:rPr>
                <w:rFonts w:ascii="Arial" w:hAnsi="Arial"/>
                <w:sz w:val="24"/>
              </w:rPr>
              <w:t xml:space="preserve">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rFonts w:ascii="Arial" w:hAnsi="Arial"/>
                <w:sz w:val="24"/>
              </w:rPr>
              <w:t>водный</w:t>
            </w:r>
            <w:proofErr w:type="gramEnd"/>
            <w:r>
              <w:rPr>
                <w:rFonts w:ascii="Arial" w:hAnsi="Arial"/>
                <w:sz w:val="24"/>
              </w:rPr>
              <w:t xml:space="preserve"> объектах»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ind w:right="-14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Основные мероприятие «Обеспечение пожарной безопасности»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ind w:right="-1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13 1 01 00000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ind w:left="-125" w:right="-14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Закупка товаров, работ и услуг для </w:t>
            </w:r>
            <w:proofErr w:type="gramStart"/>
            <w:r>
              <w:rPr>
                <w:rFonts w:ascii="Arial" w:hAnsi="Arial"/>
                <w:sz w:val="24"/>
              </w:rPr>
              <w:t>обеспечении</w:t>
            </w:r>
            <w:proofErr w:type="gramEnd"/>
            <w:r>
              <w:rPr>
                <w:rFonts w:ascii="Arial" w:hAnsi="Arial"/>
                <w:sz w:val="24"/>
              </w:rPr>
              <w:t xml:space="preserve">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line="10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rFonts w:ascii="Arial" w:hAnsi="Arial"/>
                <w:sz w:val="24"/>
              </w:rPr>
              <w:t>Китаевском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сельсовете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 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line="10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Подпрограмма «Обеспечение правопорядка на территории муниципального </w:t>
            </w:r>
            <w:r>
              <w:rPr>
                <w:rFonts w:ascii="Arial" w:hAnsi="Arial"/>
                <w:sz w:val="24"/>
              </w:rPr>
              <w:t>образования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line="10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Основные </w:t>
            </w:r>
            <w:proofErr w:type="gramStart"/>
            <w:r>
              <w:rPr>
                <w:rFonts w:ascii="Arial" w:hAnsi="Arial"/>
                <w:sz w:val="24"/>
              </w:rPr>
              <w:t>мероприятия</w:t>
            </w:r>
            <w:proofErr w:type="gramEnd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направленные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12 2 01 00000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outlineLvl w:val="4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Мероприятия</w:t>
            </w:r>
            <w:proofErr w:type="gramEnd"/>
            <w:r>
              <w:rPr>
                <w:rFonts w:ascii="Arial" w:hAnsi="Arial"/>
                <w:sz w:val="24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 2 01 С1435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 2 01 С1435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5D7EE5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widowControl w:val="0"/>
              <w:spacing w:after="0" w:line="240" w:lineRule="auto"/>
              <w:outlineLvl w:val="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Муниципальная </w:t>
            </w:r>
            <w:hyperlink r:id="rId10" w:history="1">
              <w:r>
                <w:rPr>
                  <w:rFonts w:ascii="Arial" w:hAnsi="Arial"/>
                  <w:sz w:val="24"/>
                </w:rPr>
                <w:t>программа</w:t>
              </w:r>
            </w:hyperlink>
            <w:r>
              <w:rPr>
                <w:rFonts w:ascii="Arial" w:hAnsi="Arial"/>
                <w:sz w:val="24"/>
              </w:rPr>
              <w:t xml:space="preserve"> «Развитие транспортной системы, обеспечение перевозки пассажиров в муниципа</w:t>
            </w:r>
            <w:r>
              <w:rPr>
                <w:rFonts w:ascii="Arial" w:hAnsi="Arial"/>
                <w:sz w:val="24"/>
              </w:rPr>
              <w:t>льном образовании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и безопасности дорожного движения»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ind w:left="-125" w:right="-1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285024,00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widowControl w:val="0"/>
              <w:spacing w:after="0" w:line="240" w:lineRule="auto"/>
              <w:outlineLvl w:val="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Подпрограмма «Управление муниципальной программой и обеспечение условий реализации» муниципальной программы «Развитие транспортной системы, </w:t>
            </w:r>
            <w:r>
              <w:rPr>
                <w:rFonts w:ascii="Arial" w:hAnsi="Arial"/>
                <w:sz w:val="24"/>
              </w:rPr>
              <w:t>обеспечение перевозки пассажиров в муниципальном образовании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и безопасности дорожного движения»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ind w:left="-125" w:right="-1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285024,00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outlineLvl w:val="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Осуществление переданных полномочий по капитальному ремонту, ремонту и содержанию</w:t>
            </w:r>
            <w:r>
              <w:rPr>
                <w:rFonts w:ascii="Arial" w:hAnsi="Arial"/>
                <w:sz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ind w:left="-125" w:right="-1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 1 01 П1424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285024,00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ind w:left="-125" w:right="-1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 1 01 П1424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285024,00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Муниципальная программа </w:t>
            </w:r>
            <w:r>
              <w:rPr>
                <w:rFonts w:ascii="Arial" w:hAnsi="Arial"/>
                <w:sz w:val="24"/>
              </w:rPr>
              <w:t xml:space="preserve">«Энергосбережение и повышение </w:t>
            </w:r>
            <w:r>
              <w:rPr>
                <w:rFonts w:ascii="Arial" w:hAnsi="Arial"/>
                <w:sz w:val="24"/>
              </w:rPr>
              <w:t>энергетической эффективности в муниципальном образовании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 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Подпрограмма </w:t>
            </w:r>
            <w:r>
              <w:rPr>
                <w:rFonts w:ascii="Arial" w:hAnsi="Arial"/>
                <w:sz w:val="24"/>
              </w:rPr>
              <w:t>«Энергосбережение в муниципальном образовании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 » </w:t>
            </w:r>
            <w:r>
              <w:rPr>
                <w:rFonts w:ascii="Arial" w:hAnsi="Arial"/>
                <w:sz w:val="24"/>
              </w:rPr>
              <w:t xml:space="preserve">муниципальной программы </w:t>
            </w:r>
            <w:r>
              <w:rPr>
                <w:rFonts w:ascii="Arial" w:hAnsi="Arial"/>
                <w:sz w:val="24"/>
              </w:rPr>
              <w:t>«Энергосбережение и повышение энергетической эффективности в муниципальном образовании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 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Основные мероприятия</w:t>
            </w:r>
            <w:r>
              <w:rPr>
                <w:rFonts w:ascii="Arial" w:hAnsi="Arial"/>
                <w:sz w:val="24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 1 01 С1434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Закупка </w:t>
            </w:r>
            <w:r>
              <w:rPr>
                <w:rFonts w:ascii="Arial" w:hAnsi="Arial"/>
                <w:sz w:val="24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 1 01 С1434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Муниципальная программа </w:t>
            </w:r>
            <w:r>
              <w:rPr>
                <w:rFonts w:ascii="Arial" w:hAnsi="Arial"/>
                <w:sz w:val="24"/>
              </w:rPr>
              <w:t>«Развитие малого и среднего предпринимательства на территории муниципального образования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сельсовет»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  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</w:t>
            </w:r>
            <w:r>
              <w:rPr>
                <w:rFonts w:ascii="Arial" w:hAnsi="Arial"/>
                <w:sz w:val="24"/>
              </w:rPr>
              <w:t>муниципального образования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 </w:t>
            </w:r>
            <w:r>
              <w:rPr>
                <w:rFonts w:ascii="Arial" w:hAnsi="Arial"/>
                <w:sz w:val="24"/>
              </w:rPr>
              <w:t>«Развитие малого и среднего предпринимательства на территории муниципального образования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 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  <w:r>
              <w:rPr>
                <w:rFonts w:ascii="Arial" w:hAnsi="Arial"/>
                <w:sz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Основное мероприятие «Развитие малого и </w:t>
            </w:r>
            <w:r>
              <w:rPr>
                <w:rFonts w:ascii="Arial" w:hAnsi="Arial"/>
                <w:sz w:val="24"/>
              </w:rPr>
              <w:lastRenderedPageBreak/>
              <w:t>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15 1</w:t>
            </w:r>
            <w:r>
              <w:rPr>
                <w:rFonts w:ascii="Arial" w:hAnsi="Arial"/>
                <w:sz w:val="24"/>
              </w:rPr>
              <w:t xml:space="preserve"> 01 С1405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Муниципальная программа «Обеспечение доступным и комфортным жильем и коммунальными услугами граждан в МО </w:t>
            </w:r>
            <w:r>
              <w:rPr>
                <w:rFonts w:ascii="Arial" w:hAnsi="Arial"/>
                <w:sz w:val="24"/>
              </w:rPr>
              <w:t>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 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 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850653,00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836295,00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801812,00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Подпрограмма «Обеспечение качественными услугами ЖКХ населения МО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области» муниципальной </w:t>
            </w:r>
            <w:r>
              <w:rPr>
                <w:rFonts w:ascii="Arial" w:hAnsi="Arial"/>
                <w:sz w:val="24"/>
              </w:rPr>
              <w:t>программы «Обеспечение доступным и комфортным жильем и коммунальными услугами граждан в МО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 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 на 2022-2024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07 3 00 0000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850653,00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836295,00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801812,00</w:t>
            </w:r>
          </w:p>
        </w:tc>
      </w:tr>
      <w:tr w:rsidR="005D7EE5">
        <w:trPr>
          <w:trHeight w:val="967"/>
        </w:trPr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Основные мероприятия «Мероприятия по</w:t>
            </w:r>
            <w:r>
              <w:rPr>
                <w:rFonts w:ascii="Arial" w:hAnsi="Arial"/>
                <w:sz w:val="24"/>
              </w:rPr>
              <w:t xml:space="preserve"> благоустройству территории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850653,00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836295,00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801812,00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 3 00 С1433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850653,00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836295,00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801812,00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Закупка товаров, работ и услуг для </w:t>
            </w:r>
            <w:proofErr w:type="gramStart"/>
            <w:r>
              <w:rPr>
                <w:rFonts w:ascii="Arial" w:hAnsi="Arial"/>
                <w:sz w:val="24"/>
              </w:rPr>
              <w:t>обеспечении</w:t>
            </w:r>
            <w:proofErr w:type="gramEnd"/>
            <w:r>
              <w:rPr>
                <w:rFonts w:ascii="Arial" w:hAnsi="Arial"/>
                <w:sz w:val="24"/>
              </w:rPr>
              <w:t xml:space="preserve"> государственных (</w:t>
            </w:r>
            <w:r>
              <w:rPr>
                <w:rFonts w:ascii="Arial" w:hAnsi="Arial"/>
                <w:sz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 3 00 С1433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850653,00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836295,00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801812,00</w:t>
            </w:r>
          </w:p>
        </w:tc>
      </w:tr>
      <w:tr w:rsidR="005D7EE5"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Муниципальная  программа «Развитие культуры </w:t>
            </w:r>
            <w:proofErr w:type="spellStart"/>
            <w:r>
              <w:rPr>
                <w:rFonts w:ascii="Arial" w:hAnsi="Arial"/>
                <w:sz w:val="24"/>
              </w:rPr>
              <w:t>Китаевского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сельсовета 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 на 2022-2024 годы»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656275,00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Подпрограмма «</w:t>
            </w:r>
            <w:proofErr w:type="spellStart"/>
            <w:r>
              <w:rPr>
                <w:rFonts w:ascii="Arial" w:hAnsi="Arial"/>
                <w:sz w:val="24"/>
              </w:rPr>
              <w:t>Искуство</w:t>
            </w:r>
            <w:proofErr w:type="spellEnd"/>
            <w:r>
              <w:rPr>
                <w:rFonts w:ascii="Arial" w:hAnsi="Arial"/>
                <w:sz w:val="24"/>
              </w:rPr>
              <w:t xml:space="preserve">» </w:t>
            </w:r>
            <w:r>
              <w:rPr>
                <w:rFonts w:ascii="Arial" w:hAnsi="Arial"/>
                <w:sz w:val="24"/>
              </w:rPr>
              <w:t xml:space="preserve">муниципальной программы «Развитие культуры» </w:t>
            </w:r>
            <w:proofErr w:type="spellStart"/>
            <w:r>
              <w:rPr>
                <w:rFonts w:ascii="Arial" w:hAnsi="Arial"/>
                <w:sz w:val="24"/>
              </w:rPr>
              <w:t>Китаевского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на 2022-2024годы»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656275,00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>
              <w:rPr>
                <w:rFonts w:ascii="Arial" w:hAnsi="Arial"/>
                <w:sz w:val="24"/>
              </w:rPr>
              <w:t>Китаевском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сельсовете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656275,00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>
              <w:rPr>
                <w:rFonts w:ascii="Arial" w:hAnsi="Arial"/>
                <w:sz w:val="24"/>
              </w:rP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1 01 К2810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260600,00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Прочие </w:t>
            </w:r>
            <w:r>
              <w:rPr>
                <w:rFonts w:ascii="Arial" w:hAnsi="Arial"/>
                <w:sz w:val="24"/>
              </w:rPr>
              <w:t>субсидии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1 01 К2810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260600,00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Расходы бюджета поселения на предоставление субсидии на создание условий для организации досуга и обеспечения жителей услугами учреждений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1 01 С1444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395675,00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line="240" w:lineRule="auto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Прочие субсидии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01 1 01</w:t>
            </w:r>
            <w:r>
              <w:rPr>
                <w:rFonts w:ascii="Arial" w:hAnsi="Arial"/>
                <w:sz w:val="24"/>
              </w:rPr>
              <w:t xml:space="preserve"> С1444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395675,00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Муниципальная программа «Социальная поддержка </w:t>
            </w:r>
            <w:proofErr w:type="spellStart"/>
            <w:r>
              <w:rPr>
                <w:rFonts w:ascii="Arial" w:hAnsi="Arial"/>
                <w:sz w:val="24"/>
              </w:rPr>
              <w:t>граждан</w:t>
            </w:r>
            <w:proofErr w:type="gramStart"/>
            <w:r>
              <w:rPr>
                <w:rFonts w:ascii="Arial" w:hAnsi="Arial"/>
                <w:sz w:val="24"/>
              </w:rPr>
              <w:t>»м</w:t>
            </w:r>
            <w:proofErr w:type="gramEnd"/>
            <w:r>
              <w:rPr>
                <w:rFonts w:ascii="Arial" w:hAnsi="Arial"/>
                <w:sz w:val="24"/>
              </w:rPr>
              <w:t>униципального</w:t>
            </w:r>
            <w:proofErr w:type="spellEnd"/>
            <w:r>
              <w:rPr>
                <w:rFonts w:ascii="Arial" w:hAnsi="Arial"/>
                <w:sz w:val="24"/>
              </w:rPr>
              <w:t xml:space="preserve"> образования « 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 »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Подпрограмма «Развитие мер социальной </w:t>
            </w:r>
            <w:r>
              <w:rPr>
                <w:rFonts w:ascii="Arial" w:hAnsi="Arial"/>
                <w:sz w:val="24"/>
              </w:rPr>
              <w:t xml:space="preserve">поддержки отдельных категорий граждан» муниципальной программы «Социальная поддержка граждан муниципального образования « 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hyperlink r:id="rId11" w:history="1">
              <w:r>
                <w:rPr>
                  <w:rFonts w:ascii="Arial" w:hAnsi="Arial"/>
                  <w:sz w:val="24"/>
                </w:rPr>
                <w:t>Основное</w:t>
              </w:r>
            </w:hyperlink>
            <w:r>
              <w:rPr>
                <w:rFonts w:ascii="Arial" w:hAnsi="Arial"/>
                <w:sz w:val="24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Выплата </w:t>
            </w:r>
            <w:r>
              <w:rPr>
                <w:rFonts w:ascii="Arial" w:hAnsi="Arial"/>
                <w:sz w:val="24"/>
              </w:rPr>
              <w:t>пенсий за выслугу лет и доплат к пенсиям муниципальным  служащих Курской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 2 01 С1445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 2 01 С1445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Муниципальная </w:t>
            </w:r>
            <w:r>
              <w:rPr>
                <w:rFonts w:ascii="Arial" w:hAnsi="Arial"/>
                <w:sz w:val="24"/>
              </w:rPr>
              <w:t xml:space="preserve">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>
              <w:rPr>
                <w:rFonts w:ascii="Arial" w:hAnsi="Arial"/>
                <w:sz w:val="24"/>
              </w:rPr>
              <w:t>Китаевском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сельсовете 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Подпрограмма «Реализация </w:t>
            </w:r>
            <w:r>
              <w:rPr>
                <w:rFonts w:ascii="Arial" w:hAnsi="Arial"/>
                <w:sz w:val="24"/>
              </w:rPr>
              <w:t xml:space="preserve">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>
              <w:rPr>
                <w:rFonts w:ascii="Arial" w:hAnsi="Arial"/>
                <w:sz w:val="24"/>
              </w:rPr>
              <w:t>Китаевском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сельсовете 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08 3 </w:t>
            </w:r>
            <w:r>
              <w:rPr>
                <w:rFonts w:ascii="Arial" w:hAnsi="Arial"/>
                <w:sz w:val="24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08 3 01 00000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Создание </w:t>
            </w:r>
            <w:r>
              <w:rPr>
                <w:rFonts w:ascii="Arial" w:hAnsi="Arial"/>
                <w:sz w:val="24"/>
              </w:rPr>
              <w:t>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 3 01 С1406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</w:tr>
      <w:tr w:rsidR="005D7EE5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Закупка товаров, работ и услуг для</w:t>
            </w:r>
            <w:r>
              <w:rPr>
                <w:rFonts w:ascii="Arial" w:hAnsi="Arial"/>
                <w:sz w:val="24"/>
              </w:rPr>
              <w:t xml:space="preserve"> </w:t>
            </w:r>
            <w:proofErr w:type="gramStart"/>
            <w:r>
              <w:rPr>
                <w:rFonts w:ascii="Arial" w:hAnsi="Arial"/>
                <w:sz w:val="24"/>
              </w:rPr>
              <w:t>обеспечении</w:t>
            </w:r>
            <w:proofErr w:type="gramEnd"/>
            <w:r>
              <w:rPr>
                <w:rFonts w:ascii="Arial" w:hAnsi="Arial"/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 3 01 С1406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</w:tr>
      <w:tr w:rsidR="005D7EE5">
        <w:trPr>
          <w:trHeight w:val="225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5D7EE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2880004,00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1276235,00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EE5" w:rsidRDefault="00AD11D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1241752,00</w:t>
            </w:r>
          </w:p>
        </w:tc>
      </w:tr>
    </w:tbl>
    <w:p w:rsidR="005D7EE5" w:rsidRDefault="005D7EE5">
      <w:pPr>
        <w:pStyle w:val="af4"/>
        <w:spacing w:before="0" w:after="0"/>
        <w:rPr>
          <w:b/>
          <w:sz w:val="28"/>
        </w:rPr>
      </w:pPr>
    </w:p>
    <w:p w:rsidR="005D7EE5" w:rsidRDefault="005D7EE5">
      <w:pPr>
        <w:pStyle w:val="af4"/>
        <w:spacing w:before="0" w:after="0"/>
        <w:jc w:val="both"/>
        <w:rPr>
          <w:sz w:val="20"/>
        </w:rPr>
      </w:pPr>
    </w:p>
    <w:p w:rsidR="005D7EE5" w:rsidRDefault="005D7EE5">
      <w:pPr>
        <w:pStyle w:val="af4"/>
        <w:spacing w:before="0" w:after="0"/>
        <w:jc w:val="both"/>
        <w:rPr>
          <w:sz w:val="20"/>
        </w:rPr>
      </w:pPr>
    </w:p>
    <w:p w:rsidR="005D7EE5" w:rsidRDefault="00AD11D6">
      <w:pPr>
        <w:pStyle w:val="af4"/>
        <w:spacing w:before="0" w:after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7EE5" w:rsidRDefault="00AD11D6">
      <w:pPr>
        <w:pStyle w:val="af4"/>
        <w:spacing w:before="0" w:after="0"/>
        <w:jc w:val="right"/>
        <w:rPr>
          <w:sz w:val="20"/>
        </w:rPr>
      </w:pPr>
      <w:r>
        <w:rPr>
          <w:sz w:val="20"/>
        </w:rPr>
        <w:t xml:space="preserve">   </w:t>
      </w:r>
      <w:r>
        <w:rPr>
          <w:rFonts w:ascii="Arial" w:hAnsi="Arial"/>
        </w:rPr>
        <w:t xml:space="preserve">Приложение №7  </w:t>
      </w: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rial" w:hAnsi="Arial"/>
          <w:b/>
        </w:rPr>
        <w:t xml:space="preserve">     </w:t>
      </w:r>
      <w:r>
        <w:rPr>
          <w:rFonts w:ascii="Arial" w:hAnsi="Arial"/>
        </w:rPr>
        <w:t xml:space="preserve">                                                             </w:t>
      </w:r>
    </w:p>
    <w:p w:rsidR="005D7EE5" w:rsidRDefault="00AD11D6">
      <w:pPr>
        <w:pStyle w:val="af4"/>
        <w:spacing w:before="0" w:after="0"/>
        <w:ind w:firstLine="4683"/>
        <w:jc w:val="right"/>
        <w:rPr>
          <w:rFonts w:ascii="Arial" w:hAnsi="Arial"/>
        </w:rPr>
      </w:pPr>
      <w:r>
        <w:rPr>
          <w:rFonts w:ascii="Arial" w:hAnsi="Arial"/>
        </w:rPr>
        <w:t xml:space="preserve">к проекту </w:t>
      </w:r>
      <w:r>
        <w:rPr>
          <w:rFonts w:ascii="Arial" w:hAnsi="Arial"/>
        </w:rPr>
        <w:t>решения собрания депутатов</w:t>
      </w:r>
    </w:p>
    <w:p w:rsidR="005D7EE5" w:rsidRDefault="00AD11D6">
      <w:pPr>
        <w:pStyle w:val="af4"/>
        <w:tabs>
          <w:tab w:val="left" w:pos="6210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муниципального образования         </w:t>
      </w:r>
    </w:p>
    <w:p w:rsidR="005D7EE5" w:rsidRDefault="00AD11D6">
      <w:pPr>
        <w:pStyle w:val="af4"/>
        <w:tabs>
          <w:tab w:val="left" w:pos="655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>
        <w:rPr>
          <w:rFonts w:ascii="Arial" w:hAnsi="Arial"/>
        </w:rPr>
        <w:t xml:space="preserve"> 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</w:t>
      </w:r>
    </w:p>
    <w:p w:rsidR="00AD11D6" w:rsidRDefault="00AD11D6">
      <w:pPr>
        <w:pStyle w:val="af4"/>
        <w:tabs>
          <w:tab w:val="left" w:pos="655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</w:t>
      </w:r>
    </w:p>
    <w:p w:rsidR="005D7EE5" w:rsidRDefault="00AD11D6">
      <w:pPr>
        <w:pStyle w:val="af4"/>
        <w:tabs>
          <w:tab w:val="left" w:pos="655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>от 14.12.2022 г №31/131</w:t>
      </w:r>
      <w:r>
        <w:rPr>
          <w:rFonts w:ascii="Arial" w:hAnsi="Arial"/>
        </w:rPr>
        <w:t xml:space="preserve"> </w:t>
      </w:r>
    </w:p>
    <w:p w:rsidR="005D7EE5" w:rsidRDefault="00AD11D6">
      <w:pPr>
        <w:pStyle w:val="af4"/>
        <w:tabs>
          <w:tab w:val="left" w:pos="5490"/>
          <w:tab w:val="left" w:pos="703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>
        <w:rPr>
          <w:rFonts w:ascii="Arial" w:hAnsi="Arial"/>
        </w:rPr>
        <w:t xml:space="preserve">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</w:t>
      </w:r>
    </w:p>
    <w:p w:rsidR="005D7EE5" w:rsidRDefault="00AD11D6">
      <w:pPr>
        <w:pStyle w:val="af4"/>
        <w:spacing w:before="0"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Программа муниципальных внутренних заимствований</w:t>
      </w:r>
    </w:p>
    <w:p w:rsidR="005D7EE5" w:rsidRDefault="00AD11D6">
      <w:pPr>
        <w:pStyle w:val="af4"/>
        <w:spacing w:before="0" w:after="0"/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муниципал</w:t>
      </w:r>
      <w:r>
        <w:rPr>
          <w:rFonts w:ascii="Arial" w:hAnsi="Arial"/>
          <w:b/>
        </w:rPr>
        <w:t>ьного образования «</w:t>
      </w:r>
      <w:proofErr w:type="spellStart"/>
      <w:r>
        <w:rPr>
          <w:rFonts w:ascii="Arial" w:hAnsi="Arial"/>
          <w:b/>
        </w:rPr>
        <w:t>Китаевский</w:t>
      </w:r>
      <w:proofErr w:type="spellEnd"/>
      <w:r>
        <w:rPr>
          <w:rFonts w:ascii="Arial" w:hAnsi="Arial"/>
          <w:b/>
        </w:rPr>
        <w:t xml:space="preserve"> сельсовет»  </w:t>
      </w:r>
      <w:proofErr w:type="spellStart"/>
      <w:r>
        <w:rPr>
          <w:rFonts w:ascii="Arial" w:hAnsi="Arial"/>
          <w:b/>
        </w:rPr>
        <w:t>Медвенского</w:t>
      </w:r>
      <w:proofErr w:type="spellEnd"/>
    </w:p>
    <w:p w:rsidR="005D7EE5" w:rsidRDefault="00AD11D6">
      <w:pPr>
        <w:pStyle w:val="af4"/>
        <w:spacing w:before="0" w:after="0"/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района Курской области на 2023год и плановый период 2024 и 2025 годов</w:t>
      </w:r>
    </w:p>
    <w:p w:rsidR="005D7EE5" w:rsidRDefault="00AD11D6">
      <w:pPr>
        <w:pStyle w:val="af4"/>
        <w:spacing w:after="0"/>
        <w:rPr>
          <w:sz w:val="28"/>
        </w:rPr>
      </w:pPr>
      <w:r>
        <w:rPr>
          <w:sz w:val="28"/>
        </w:rPr>
        <w:t>1. Привлечение внутренних заимствований</w:t>
      </w:r>
    </w:p>
    <w:tbl>
      <w:tblPr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8"/>
        <w:gridCol w:w="7829"/>
        <w:gridCol w:w="1701"/>
        <w:gridCol w:w="1842"/>
        <w:gridCol w:w="1985"/>
      </w:tblGrid>
      <w:tr w:rsidR="005D7EE5">
        <w:trPr>
          <w:trHeight w:hRule="exact" w:val="1725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</w:p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№ </w:t>
            </w:r>
            <w:proofErr w:type="gramStart"/>
            <w:r>
              <w:rPr>
                <w:rFonts w:ascii="Arial" w:hAnsi="Arial"/>
              </w:rPr>
              <w:t>п</w:t>
            </w:r>
            <w:proofErr w:type="gramEnd"/>
            <w:r>
              <w:rPr>
                <w:rFonts w:ascii="Arial" w:hAnsi="Arial"/>
              </w:rPr>
              <w:t>/п</w:t>
            </w:r>
          </w:p>
        </w:tc>
        <w:tc>
          <w:tcPr>
            <w:tcW w:w="7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</w:p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Виды  заимствований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</w:p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Объем привлечения средств </w:t>
            </w:r>
          </w:p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(руб.)</w:t>
            </w:r>
          </w:p>
        </w:tc>
      </w:tr>
      <w:tr w:rsidR="005D7EE5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/>
        </w:tc>
        <w:tc>
          <w:tcPr>
            <w:tcW w:w="7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pStyle w:val="af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pStyle w:val="af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5D7EE5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pStyle w:val="af4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Муниципальные ценные бумаги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D7EE5" w:rsidRDefault="00AD11D6">
            <w:pPr>
              <w:pStyle w:val="af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D7EE5" w:rsidRDefault="00AD11D6">
            <w:pPr>
              <w:pStyle w:val="af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5D7EE5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pStyle w:val="af4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5D7EE5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pStyle w:val="af4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Кредиты кредитных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pStyle w:val="af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pStyle w:val="af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5D7EE5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pStyle w:val="af4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</w:tbl>
    <w:p w:rsidR="005D7EE5" w:rsidRDefault="00AD11D6">
      <w:pPr>
        <w:pStyle w:val="af4"/>
        <w:spacing w:after="0"/>
        <w:rPr>
          <w:rFonts w:ascii="Arial" w:hAnsi="Arial"/>
        </w:rPr>
      </w:pPr>
      <w:r>
        <w:rPr>
          <w:rFonts w:ascii="Arial" w:hAnsi="Arial"/>
        </w:rPr>
        <w:lastRenderedPageBreak/>
        <w:t>Погашение внутренних заимствований</w:t>
      </w:r>
    </w:p>
    <w:tbl>
      <w:tblPr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9"/>
        <w:gridCol w:w="7826"/>
        <w:gridCol w:w="1700"/>
        <w:gridCol w:w="1841"/>
        <w:gridCol w:w="1984"/>
      </w:tblGrid>
      <w:tr w:rsidR="005D7EE5">
        <w:trPr>
          <w:trHeight w:hRule="exact" w:val="1238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pStyle w:val="af4"/>
              <w:spacing w:before="0" w:after="0"/>
              <w:jc w:val="center"/>
              <w:rPr>
                <w:rFonts w:ascii="Arial" w:hAnsi="Arial"/>
                <w:sz w:val="28"/>
              </w:rPr>
            </w:pPr>
          </w:p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№ </w:t>
            </w:r>
            <w:proofErr w:type="gramStart"/>
            <w:r>
              <w:rPr>
                <w:rFonts w:ascii="Arial" w:hAnsi="Arial"/>
                <w:sz w:val="28"/>
              </w:rPr>
              <w:t>п</w:t>
            </w:r>
            <w:proofErr w:type="gramEnd"/>
            <w:r>
              <w:rPr>
                <w:rFonts w:ascii="Arial" w:hAnsi="Arial"/>
                <w:sz w:val="28"/>
              </w:rPr>
              <w:t>/п</w:t>
            </w:r>
          </w:p>
        </w:tc>
        <w:tc>
          <w:tcPr>
            <w:tcW w:w="7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</w:p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Виды заимствований</w:t>
            </w:r>
          </w:p>
        </w:tc>
        <w:tc>
          <w:tcPr>
            <w:tcW w:w="5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</w:p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Объем погашения средств </w:t>
            </w:r>
          </w:p>
          <w:p w:rsidR="005D7EE5" w:rsidRDefault="00AD11D6">
            <w:pPr>
              <w:pStyle w:val="af4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рублей</w:t>
            </w:r>
          </w:p>
        </w:tc>
      </w:tr>
      <w:tr w:rsidR="005D7EE5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/>
        </w:tc>
        <w:tc>
          <w:tcPr>
            <w:tcW w:w="7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pStyle w:val="af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pStyle w:val="af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5D7EE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1.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pStyle w:val="af4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Муниципальные ценные бумаги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pStyle w:val="af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pStyle w:val="af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5D7EE5">
        <w:trPr>
          <w:trHeight w:val="65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2.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pStyle w:val="af4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5D7EE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3.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pStyle w:val="af4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Кредиты кредитных организаций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pStyle w:val="af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pStyle w:val="af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5D7EE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pStyle w:val="af4"/>
              <w:spacing w:before="0" w:after="0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pStyle w:val="af4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pStyle w:val="af4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</w:tbl>
    <w:p w:rsidR="005D7EE5" w:rsidRDefault="00AD11D6">
      <w:pPr>
        <w:pStyle w:val="af4"/>
        <w:spacing w:before="0" w:after="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</w:t>
      </w:r>
    </w:p>
    <w:p w:rsidR="005D7EE5" w:rsidRDefault="00AD11D6">
      <w:pPr>
        <w:pStyle w:val="af4"/>
        <w:spacing w:before="0" w:after="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</w:t>
      </w:r>
    </w:p>
    <w:p w:rsidR="005D7EE5" w:rsidRDefault="005D7EE5">
      <w:pPr>
        <w:pStyle w:val="af4"/>
        <w:spacing w:before="0" w:after="0"/>
        <w:rPr>
          <w:sz w:val="28"/>
        </w:rPr>
      </w:pPr>
    </w:p>
    <w:p w:rsidR="005D7EE5" w:rsidRDefault="00AD11D6">
      <w:pPr>
        <w:pStyle w:val="af4"/>
        <w:spacing w:before="0" w:after="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5D7EE5" w:rsidRDefault="005D7EE5">
      <w:pPr>
        <w:pStyle w:val="af4"/>
        <w:spacing w:before="0" w:after="0"/>
        <w:rPr>
          <w:sz w:val="28"/>
        </w:rPr>
      </w:pPr>
    </w:p>
    <w:p w:rsidR="005D7EE5" w:rsidRDefault="005D7EE5">
      <w:pPr>
        <w:pStyle w:val="af4"/>
        <w:spacing w:before="0" w:after="0"/>
        <w:rPr>
          <w:sz w:val="28"/>
        </w:rPr>
      </w:pPr>
    </w:p>
    <w:p w:rsidR="005D7EE5" w:rsidRDefault="005D7EE5">
      <w:pPr>
        <w:pStyle w:val="af4"/>
        <w:spacing w:before="0" w:after="0"/>
        <w:rPr>
          <w:sz w:val="28"/>
        </w:rPr>
      </w:pPr>
    </w:p>
    <w:p w:rsidR="005D7EE5" w:rsidRDefault="00AD11D6">
      <w:pPr>
        <w:pStyle w:val="af4"/>
        <w:spacing w:before="0" w:after="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D7EE5" w:rsidRDefault="005D7EE5">
      <w:pPr>
        <w:pStyle w:val="af4"/>
        <w:spacing w:before="0" w:after="0"/>
        <w:rPr>
          <w:sz w:val="28"/>
        </w:rPr>
      </w:pPr>
    </w:p>
    <w:p w:rsidR="005D7EE5" w:rsidRDefault="005D7EE5">
      <w:pPr>
        <w:pStyle w:val="af4"/>
        <w:spacing w:before="0" w:after="0"/>
        <w:rPr>
          <w:sz w:val="28"/>
        </w:rPr>
      </w:pPr>
    </w:p>
    <w:p w:rsidR="005D7EE5" w:rsidRDefault="005D7EE5">
      <w:pPr>
        <w:pStyle w:val="af4"/>
        <w:spacing w:before="0" w:after="0"/>
        <w:rPr>
          <w:sz w:val="28"/>
        </w:rPr>
      </w:pPr>
    </w:p>
    <w:p w:rsidR="005D7EE5" w:rsidRDefault="005D7EE5">
      <w:pPr>
        <w:pStyle w:val="af4"/>
        <w:spacing w:before="0" w:after="0"/>
        <w:rPr>
          <w:sz w:val="28"/>
        </w:rPr>
      </w:pPr>
    </w:p>
    <w:p w:rsidR="00AD11D6" w:rsidRDefault="00AD11D6">
      <w:pPr>
        <w:pStyle w:val="af4"/>
        <w:spacing w:before="0" w:after="0"/>
        <w:rPr>
          <w:sz w:val="28"/>
        </w:rPr>
      </w:pPr>
    </w:p>
    <w:p w:rsidR="005D7EE5" w:rsidRDefault="005D7EE5">
      <w:pPr>
        <w:pStyle w:val="af4"/>
        <w:spacing w:before="0" w:after="0"/>
        <w:rPr>
          <w:sz w:val="28"/>
        </w:rPr>
      </w:pPr>
    </w:p>
    <w:p w:rsidR="005D7EE5" w:rsidRDefault="00AD11D6">
      <w:pPr>
        <w:pStyle w:val="af4"/>
        <w:spacing w:before="0" w:after="0"/>
        <w:jc w:val="right"/>
        <w:rPr>
          <w:sz w:val="28"/>
        </w:rPr>
      </w:pPr>
      <w:r>
        <w:rPr>
          <w:sz w:val="28"/>
        </w:rPr>
        <w:lastRenderedPageBreak/>
        <w:t xml:space="preserve"> </w:t>
      </w:r>
      <w:r>
        <w:rPr>
          <w:rFonts w:ascii="Arial" w:hAnsi="Arial"/>
        </w:rPr>
        <w:t>Приложение №</w:t>
      </w:r>
      <w:r>
        <w:rPr>
          <w:sz w:val="28"/>
        </w:rPr>
        <w:t>8</w:t>
      </w:r>
    </w:p>
    <w:p w:rsidR="005D7EE5" w:rsidRDefault="00AD11D6">
      <w:pPr>
        <w:pStyle w:val="af4"/>
        <w:spacing w:before="0" w:after="0"/>
        <w:jc w:val="right"/>
        <w:rPr>
          <w:rFonts w:ascii="Arial" w:hAnsi="Arial"/>
        </w:rPr>
      </w:pPr>
      <w:r>
        <w:rPr>
          <w:sz w:val="28"/>
        </w:rPr>
        <w:t xml:space="preserve">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</w:t>
      </w:r>
      <w:r>
        <w:rPr>
          <w:rFonts w:ascii="Arial" w:hAnsi="Arial"/>
        </w:rPr>
        <w:t>к проекту решению собрания депутатов</w:t>
      </w:r>
    </w:p>
    <w:p w:rsidR="005D7EE5" w:rsidRDefault="00AD11D6">
      <w:pPr>
        <w:pStyle w:val="af4"/>
        <w:tabs>
          <w:tab w:val="left" w:pos="6210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муници</w:t>
      </w:r>
      <w:r>
        <w:rPr>
          <w:rFonts w:ascii="Arial" w:hAnsi="Arial"/>
        </w:rPr>
        <w:t xml:space="preserve">пального образования         </w:t>
      </w:r>
    </w:p>
    <w:p w:rsidR="005D7EE5" w:rsidRDefault="00AD11D6">
      <w:pPr>
        <w:pStyle w:val="af4"/>
        <w:tabs>
          <w:tab w:val="left" w:pos="655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</w:t>
      </w:r>
    </w:p>
    <w:p w:rsidR="005D7EE5" w:rsidRDefault="00AD11D6">
      <w:pPr>
        <w:pStyle w:val="af4"/>
        <w:tabs>
          <w:tab w:val="left" w:pos="655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Arial" w:hAnsi="Arial"/>
        </w:rPr>
        <w:t>Медвенс</w:t>
      </w:r>
      <w:r>
        <w:rPr>
          <w:rFonts w:ascii="Arial" w:hAnsi="Arial"/>
        </w:rPr>
        <w:t>кого</w:t>
      </w:r>
      <w:proofErr w:type="spellEnd"/>
      <w:r>
        <w:rPr>
          <w:rFonts w:ascii="Arial" w:hAnsi="Arial"/>
        </w:rPr>
        <w:t xml:space="preserve"> района Курской области  </w:t>
      </w:r>
    </w:p>
    <w:p w:rsidR="005D7EE5" w:rsidRDefault="00AD11D6">
      <w:pPr>
        <w:pStyle w:val="af4"/>
        <w:tabs>
          <w:tab w:val="left" w:pos="5490"/>
          <w:tab w:val="left" w:pos="703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</w:t>
      </w:r>
    </w:p>
    <w:p w:rsidR="005D7EE5" w:rsidRDefault="00AD11D6">
      <w:pPr>
        <w:pStyle w:val="af4"/>
        <w:spacing w:before="0" w:after="0"/>
        <w:rPr>
          <w:rFonts w:ascii="Arial" w:hAnsi="Arial"/>
        </w:rPr>
      </w:pPr>
      <w:r>
        <w:rPr>
          <w:sz w:val="28"/>
        </w:rPr>
        <w:t xml:space="preserve">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</w:t>
      </w:r>
      <w:r>
        <w:rPr>
          <w:rFonts w:ascii="Arial" w:hAnsi="Arial"/>
        </w:rPr>
        <w:t>от 14.12.2022 г №31/131</w:t>
      </w:r>
    </w:p>
    <w:p w:rsidR="005D7EE5" w:rsidRDefault="005D7EE5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5D7EE5" w:rsidRDefault="00AD11D6">
      <w:pPr>
        <w:keepNext/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Программа муниципальных гарантий</w:t>
      </w:r>
    </w:p>
    <w:p w:rsidR="005D7EE5" w:rsidRDefault="00AD11D6">
      <w:pPr>
        <w:pStyle w:val="af4"/>
        <w:spacing w:before="0" w:after="0"/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муниципального образования </w:t>
      </w:r>
      <w:r>
        <w:rPr>
          <w:rFonts w:ascii="Arial" w:hAnsi="Arial"/>
          <w:b/>
        </w:rPr>
        <w:t>«</w:t>
      </w:r>
      <w:proofErr w:type="spellStart"/>
      <w:r>
        <w:rPr>
          <w:rFonts w:ascii="Arial" w:hAnsi="Arial"/>
          <w:b/>
        </w:rPr>
        <w:t>Китаевский</w:t>
      </w:r>
      <w:proofErr w:type="spellEnd"/>
      <w:r>
        <w:rPr>
          <w:rFonts w:ascii="Arial" w:hAnsi="Arial"/>
          <w:b/>
        </w:rPr>
        <w:t xml:space="preserve"> сельсовет»  </w:t>
      </w:r>
      <w:proofErr w:type="spellStart"/>
      <w:r>
        <w:rPr>
          <w:rFonts w:ascii="Arial" w:hAnsi="Arial"/>
          <w:b/>
        </w:rPr>
        <w:t>Медвенского</w:t>
      </w:r>
      <w:proofErr w:type="spellEnd"/>
    </w:p>
    <w:p w:rsidR="005D7EE5" w:rsidRDefault="00AD11D6">
      <w:pPr>
        <w:pStyle w:val="af4"/>
        <w:spacing w:before="0" w:after="0"/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района Курской области на 2023год и плановый период 2024 и 2025 годов</w:t>
      </w:r>
    </w:p>
    <w:p w:rsidR="005D7EE5" w:rsidRDefault="005D7EE5">
      <w:pPr>
        <w:pStyle w:val="af4"/>
        <w:spacing w:before="0" w:after="0"/>
        <w:ind w:firstLine="709"/>
        <w:jc w:val="center"/>
        <w:rPr>
          <w:b/>
        </w:rPr>
      </w:pPr>
    </w:p>
    <w:p w:rsidR="005D7EE5" w:rsidRDefault="00AD11D6">
      <w:pPr>
        <w:numPr>
          <w:ilvl w:val="1"/>
          <w:numId w:val="2"/>
        </w:numPr>
        <w:spacing w:before="280" w:after="280"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Перечень подлежащих предоставлен</w:t>
      </w:r>
      <w:r>
        <w:rPr>
          <w:rFonts w:ascii="Arial" w:hAnsi="Arial"/>
          <w:sz w:val="24"/>
        </w:rPr>
        <w:t>ию муниципальных гарантий в 2023 году</w:t>
      </w:r>
    </w:p>
    <w:tbl>
      <w:tblPr>
        <w:tblW w:w="0" w:type="auto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"/>
        <w:gridCol w:w="1774"/>
        <w:gridCol w:w="1658"/>
        <w:gridCol w:w="4176"/>
        <w:gridCol w:w="1984"/>
        <w:gridCol w:w="2552"/>
        <w:gridCol w:w="2126"/>
      </w:tblGrid>
      <w:tr w:rsidR="005D7EE5">
        <w:trPr>
          <w:trHeight w:val="1338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Цель гарантирования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Наименование принципала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ind w:left="-91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Сумма гарантирования, рублей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Наличие права регрессного требования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Наименование кредитора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ind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Срок гарантии</w:t>
            </w:r>
          </w:p>
        </w:tc>
      </w:tr>
      <w:tr w:rsidR="005D7EE5">
        <w:trPr>
          <w:trHeight w:val="512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</w:tr>
      <w:tr w:rsidR="005D7EE5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spacing w:after="119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rPr>
          <w:trHeight w:val="551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Всего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5D7EE5" w:rsidRDefault="005D7EE5" w:rsidP="00AD11D6">
      <w:pPr>
        <w:spacing w:after="0" w:line="240" w:lineRule="auto"/>
        <w:rPr>
          <w:rFonts w:ascii="Arial" w:hAnsi="Arial"/>
          <w:sz w:val="24"/>
        </w:rPr>
      </w:pPr>
    </w:p>
    <w:p w:rsidR="005D7EE5" w:rsidRDefault="005D7EE5">
      <w:pPr>
        <w:spacing w:after="0" w:line="240" w:lineRule="auto"/>
        <w:jc w:val="center"/>
        <w:rPr>
          <w:rFonts w:ascii="Arial" w:hAnsi="Arial"/>
          <w:sz w:val="24"/>
        </w:rPr>
      </w:pPr>
    </w:p>
    <w:p w:rsidR="005D7EE5" w:rsidRDefault="00AD11D6">
      <w:pPr>
        <w:spacing w:after="0"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1.2. Общий объем бюджетных ассигнований, предусмотренных на исполнение муниципальных гарантий </w:t>
      </w:r>
    </w:p>
    <w:p w:rsidR="005D7EE5" w:rsidRDefault="00AD11D6">
      <w:pPr>
        <w:spacing w:after="0"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 возможным гарантийным случаям, в 2023 году</w:t>
      </w:r>
    </w:p>
    <w:p w:rsidR="005D7EE5" w:rsidRDefault="005D7EE5">
      <w:pPr>
        <w:spacing w:before="280" w:after="0" w:line="240" w:lineRule="auto"/>
        <w:jc w:val="center"/>
        <w:rPr>
          <w:rFonts w:ascii="Arial" w:hAnsi="Arial"/>
          <w:sz w:val="24"/>
        </w:rPr>
      </w:pPr>
    </w:p>
    <w:tbl>
      <w:tblPr>
        <w:tblW w:w="0" w:type="auto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60"/>
        <w:gridCol w:w="7655"/>
      </w:tblGrid>
      <w:tr w:rsidR="005D7EE5">
        <w:trPr>
          <w:trHeight w:val="751"/>
        </w:trPr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Исполнение муниципальных гарантий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Объем бюджетных ассигнований на исполнение гарантий по возможным гарантийным сл</w:t>
            </w:r>
            <w:r>
              <w:rPr>
                <w:rFonts w:ascii="Arial" w:hAnsi="Arial"/>
                <w:sz w:val="24"/>
              </w:rPr>
              <w:t>учаям, рублей</w:t>
            </w:r>
          </w:p>
        </w:tc>
      </w:tr>
      <w:tr w:rsidR="005D7EE5">
        <w:trPr>
          <w:trHeight w:val="444"/>
        </w:trPr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 счет источников финансирования дефицита бюджета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</w:tbl>
    <w:p w:rsidR="005D7EE5" w:rsidRDefault="00AD11D6">
      <w:pPr>
        <w:tabs>
          <w:tab w:val="left" w:pos="1440"/>
        </w:tabs>
        <w:spacing w:before="280" w:after="280"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1.Перечень подлежащих предоставлению муниципальных гарантий в 2024 году</w:t>
      </w:r>
    </w:p>
    <w:p w:rsidR="005D7EE5" w:rsidRDefault="005D7EE5">
      <w:pPr>
        <w:spacing w:before="280" w:after="0" w:line="240" w:lineRule="auto"/>
        <w:jc w:val="center"/>
        <w:rPr>
          <w:rFonts w:ascii="Arial" w:hAnsi="Arial"/>
          <w:sz w:val="24"/>
        </w:rPr>
      </w:pPr>
    </w:p>
    <w:tbl>
      <w:tblPr>
        <w:tblW w:w="0" w:type="auto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"/>
        <w:gridCol w:w="1774"/>
        <w:gridCol w:w="1658"/>
        <w:gridCol w:w="3183"/>
        <w:gridCol w:w="3119"/>
        <w:gridCol w:w="2410"/>
        <w:gridCol w:w="2551"/>
      </w:tblGrid>
      <w:tr w:rsidR="005D7EE5">
        <w:trPr>
          <w:trHeight w:val="1338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Цель гарантирования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Наименование принципала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ind w:left="-91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Сумма гарантирования, рублей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Наличие права регрессного требования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Наименование кредитора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ind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Срок гарантии</w:t>
            </w:r>
          </w:p>
        </w:tc>
      </w:tr>
      <w:tr w:rsidR="005D7EE5">
        <w:trPr>
          <w:trHeight w:val="512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</w:tr>
      <w:tr w:rsidR="005D7EE5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spacing w:after="119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rPr>
          <w:trHeight w:val="551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Всего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5D7EE5" w:rsidRDefault="005D7EE5">
      <w:pPr>
        <w:spacing w:before="280" w:after="0" w:line="240" w:lineRule="auto"/>
        <w:rPr>
          <w:rFonts w:ascii="Arial" w:hAnsi="Arial"/>
          <w:sz w:val="24"/>
        </w:rPr>
      </w:pPr>
    </w:p>
    <w:p w:rsidR="005D7EE5" w:rsidRDefault="005D7EE5">
      <w:pPr>
        <w:spacing w:after="0" w:line="240" w:lineRule="auto"/>
        <w:jc w:val="center"/>
        <w:rPr>
          <w:rFonts w:ascii="Arial" w:hAnsi="Arial"/>
          <w:sz w:val="24"/>
        </w:rPr>
      </w:pPr>
    </w:p>
    <w:p w:rsidR="005D7EE5" w:rsidRDefault="005D7EE5">
      <w:pPr>
        <w:spacing w:after="0" w:line="240" w:lineRule="auto"/>
        <w:jc w:val="center"/>
        <w:rPr>
          <w:rFonts w:ascii="Arial" w:hAnsi="Arial"/>
          <w:sz w:val="24"/>
        </w:rPr>
      </w:pPr>
    </w:p>
    <w:p w:rsidR="005D7EE5" w:rsidRDefault="005D7EE5">
      <w:pPr>
        <w:spacing w:after="0" w:line="240" w:lineRule="auto"/>
        <w:jc w:val="center"/>
        <w:rPr>
          <w:rFonts w:ascii="Arial" w:hAnsi="Arial"/>
          <w:sz w:val="24"/>
        </w:rPr>
      </w:pPr>
    </w:p>
    <w:p w:rsidR="005D7EE5" w:rsidRDefault="005D7EE5">
      <w:pPr>
        <w:spacing w:after="0" w:line="240" w:lineRule="auto"/>
        <w:jc w:val="center"/>
        <w:rPr>
          <w:rFonts w:ascii="Arial" w:hAnsi="Arial"/>
          <w:sz w:val="24"/>
        </w:rPr>
      </w:pPr>
    </w:p>
    <w:p w:rsidR="005D7EE5" w:rsidRDefault="00AD11D6">
      <w:pPr>
        <w:spacing w:after="0"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1.2. Общий объем бюджетных ассигнований, предусмотренных на исполнение муниципальных гарантий </w:t>
      </w:r>
    </w:p>
    <w:p w:rsidR="005D7EE5" w:rsidRDefault="00AD11D6">
      <w:pPr>
        <w:spacing w:after="0"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 возможным гарантийным случаям, в 2024 году</w:t>
      </w:r>
    </w:p>
    <w:p w:rsidR="005D7EE5" w:rsidRDefault="005D7EE5">
      <w:pPr>
        <w:spacing w:before="280" w:after="0" w:line="240" w:lineRule="auto"/>
        <w:jc w:val="center"/>
        <w:rPr>
          <w:rFonts w:ascii="Arial" w:hAnsi="Arial"/>
          <w:sz w:val="24"/>
        </w:rPr>
      </w:pPr>
    </w:p>
    <w:tbl>
      <w:tblPr>
        <w:tblW w:w="0" w:type="auto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94"/>
        <w:gridCol w:w="6946"/>
      </w:tblGrid>
      <w:tr w:rsidR="005D7EE5">
        <w:trPr>
          <w:trHeight w:val="751"/>
        </w:trPr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Исполнение муниципальных гарантий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Объем бюджетных ассигнований на исполнение гарантий по возможным гарантийным случаям, рублей</w:t>
            </w:r>
          </w:p>
        </w:tc>
      </w:tr>
      <w:tr w:rsidR="005D7EE5">
        <w:trPr>
          <w:trHeight w:val="444"/>
        </w:trPr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За счет источников финансирования дефицита бюджета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</w:tbl>
    <w:p w:rsidR="005D7EE5" w:rsidRDefault="005D7EE5">
      <w:pPr>
        <w:rPr>
          <w:rFonts w:ascii="Arial" w:hAnsi="Arial"/>
          <w:sz w:val="24"/>
        </w:rPr>
      </w:pPr>
    </w:p>
    <w:p w:rsidR="005D7EE5" w:rsidRDefault="00AD11D6">
      <w:pPr>
        <w:spacing w:before="280" w:after="28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1.Перечень подлежащих предоставлению муниципальных гарантий в </w:t>
      </w:r>
      <w:r>
        <w:rPr>
          <w:rFonts w:ascii="Arial" w:hAnsi="Arial"/>
          <w:sz w:val="24"/>
        </w:rPr>
        <w:t>2025 году</w:t>
      </w:r>
    </w:p>
    <w:p w:rsidR="005D7EE5" w:rsidRDefault="005D7EE5">
      <w:pPr>
        <w:spacing w:before="280" w:after="0" w:line="240" w:lineRule="auto"/>
        <w:jc w:val="center"/>
        <w:rPr>
          <w:rFonts w:ascii="Arial" w:hAnsi="Arial"/>
          <w:sz w:val="24"/>
        </w:rPr>
      </w:pPr>
    </w:p>
    <w:tbl>
      <w:tblPr>
        <w:tblW w:w="0" w:type="auto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"/>
        <w:gridCol w:w="1774"/>
        <w:gridCol w:w="1658"/>
        <w:gridCol w:w="3609"/>
        <w:gridCol w:w="2551"/>
        <w:gridCol w:w="2268"/>
        <w:gridCol w:w="2835"/>
      </w:tblGrid>
      <w:tr w:rsidR="005D7EE5">
        <w:trPr>
          <w:trHeight w:val="1338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Цель гарантирования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Наименование принципала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ind w:left="-91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Сумма гарантирования,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Наличие права регрессного требования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Наименование кредитора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ind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Срок гарантии</w:t>
            </w:r>
          </w:p>
        </w:tc>
      </w:tr>
      <w:tr w:rsidR="005D7EE5">
        <w:trPr>
          <w:trHeight w:val="512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</w:tr>
      <w:tr w:rsidR="005D7EE5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spacing w:after="119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5D7EE5">
        <w:trPr>
          <w:trHeight w:val="551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Всего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5D7EE5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5D7EE5" w:rsidRDefault="005D7EE5">
      <w:pPr>
        <w:spacing w:before="280" w:after="0" w:line="240" w:lineRule="auto"/>
        <w:rPr>
          <w:rFonts w:ascii="Times New Roman" w:hAnsi="Times New Roman"/>
          <w:sz w:val="28"/>
        </w:rPr>
      </w:pPr>
    </w:p>
    <w:p w:rsidR="005D7EE5" w:rsidRDefault="005D7EE5">
      <w:pPr>
        <w:spacing w:after="0" w:line="240" w:lineRule="auto"/>
        <w:jc w:val="center"/>
        <w:rPr>
          <w:rFonts w:ascii="Arial" w:hAnsi="Arial"/>
          <w:sz w:val="24"/>
        </w:rPr>
      </w:pPr>
    </w:p>
    <w:p w:rsidR="005D7EE5" w:rsidRDefault="005D7EE5">
      <w:pPr>
        <w:spacing w:after="0" w:line="240" w:lineRule="auto"/>
        <w:jc w:val="center"/>
        <w:rPr>
          <w:rFonts w:ascii="Arial" w:hAnsi="Arial"/>
          <w:sz w:val="24"/>
        </w:rPr>
      </w:pPr>
    </w:p>
    <w:p w:rsidR="005D7EE5" w:rsidRDefault="005D7EE5">
      <w:pPr>
        <w:spacing w:after="0" w:line="240" w:lineRule="auto"/>
        <w:jc w:val="center"/>
        <w:rPr>
          <w:rFonts w:ascii="Arial" w:hAnsi="Arial"/>
          <w:sz w:val="24"/>
        </w:rPr>
      </w:pPr>
    </w:p>
    <w:p w:rsidR="005D7EE5" w:rsidRDefault="00AD11D6">
      <w:pPr>
        <w:spacing w:after="0"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1.2. Общий объем бюджетных ассигнований, предусмотренных на исполнение муниципальных гарантий </w:t>
      </w:r>
    </w:p>
    <w:p w:rsidR="005D7EE5" w:rsidRDefault="00AD11D6">
      <w:pPr>
        <w:spacing w:after="0"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 возможным гарантийным случаям, в 2025 году</w:t>
      </w:r>
    </w:p>
    <w:p w:rsidR="005D7EE5" w:rsidRDefault="005D7EE5">
      <w:pPr>
        <w:spacing w:before="280" w:after="0" w:line="240" w:lineRule="auto"/>
        <w:jc w:val="center"/>
        <w:rPr>
          <w:rFonts w:ascii="Arial" w:hAnsi="Arial"/>
          <w:sz w:val="24"/>
        </w:rPr>
      </w:pPr>
    </w:p>
    <w:tbl>
      <w:tblPr>
        <w:tblW w:w="0" w:type="auto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86"/>
        <w:gridCol w:w="7654"/>
      </w:tblGrid>
      <w:tr w:rsidR="005D7EE5">
        <w:trPr>
          <w:trHeight w:val="751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Исполнение муниципальных гарантий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Объем бюджетных ассигнований на исполнение гарантий по возможным гарантийным сл</w:t>
            </w:r>
            <w:r>
              <w:rPr>
                <w:rFonts w:ascii="Arial" w:hAnsi="Arial"/>
                <w:sz w:val="24"/>
              </w:rPr>
              <w:t>учаям, рублей</w:t>
            </w:r>
          </w:p>
        </w:tc>
      </w:tr>
      <w:tr w:rsidR="005D7EE5">
        <w:trPr>
          <w:trHeight w:val="444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 счет источников финансирования дефицита бюджета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7EE5" w:rsidRDefault="00AD11D6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</w:tbl>
    <w:p w:rsidR="005D7EE5" w:rsidRDefault="005D7EE5">
      <w:pPr>
        <w:pStyle w:val="af4"/>
        <w:spacing w:before="0" w:after="0"/>
        <w:jc w:val="both"/>
        <w:rPr>
          <w:sz w:val="20"/>
        </w:rPr>
      </w:pPr>
      <w:bookmarkStart w:id="0" w:name="_GoBack"/>
      <w:bookmarkEnd w:id="0"/>
    </w:p>
    <w:p w:rsidR="005D7EE5" w:rsidRDefault="005D7EE5">
      <w:pPr>
        <w:pStyle w:val="af4"/>
        <w:spacing w:before="0" w:after="0"/>
        <w:jc w:val="both"/>
        <w:rPr>
          <w:sz w:val="20"/>
        </w:rPr>
      </w:pPr>
    </w:p>
    <w:p w:rsidR="005D7EE5" w:rsidRDefault="005D7EE5">
      <w:pPr>
        <w:pStyle w:val="af4"/>
        <w:spacing w:before="0" w:after="0"/>
        <w:jc w:val="both"/>
        <w:rPr>
          <w:sz w:val="20"/>
        </w:rPr>
      </w:pPr>
    </w:p>
    <w:p w:rsidR="005D7EE5" w:rsidRDefault="005D7EE5">
      <w:pPr>
        <w:pStyle w:val="af4"/>
        <w:spacing w:before="0" w:after="0"/>
        <w:jc w:val="both"/>
        <w:rPr>
          <w:sz w:val="20"/>
        </w:rPr>
      </w:pPr>
    </w:p>
    <w:p w:rsidR="005D7EE5" w:rsidRDefault="005D7EE5">
      <w:pPr>
        <w:pStyle w:val="af4"/>
        <w:spacing w:before="0" w:after="0"/>
        <w:jc w:val="both"/>
        <w:rPr>
          <w:sz w:val="20"/>
        </w:rPr>
      </w:pPr>
    </w:p>
    <w:p w:rsidR="005D7EE5" w:rsidRDefault="005D7EE5">
      <w:pPr>
        <w:pStyle w:val="af4"/>
        <w:spacing w:before="0" w:after="0"/>
        <w:jc w:val="both"/>
        <w:rPr>
          <w:sz w:val="20"/>
        </w:rPr>
      </w:pPr>
    </w:p>
    <w:p w:rsidR="005D7EE5" w:rsidRDefault="005D7EE5">
      <w:pPr>
        <w:pStyle w:val="af4"/>
        <w:spacing w:before="0" w:after="0"/>
        <w:jc w:val="both"/>
        <w:rPr>
          <w:sz w:val="20"/>
        </w:rPr>
      </w:pPr>
    </w:p>
    <w:p w:rsidR="005D7EE5" w:rsidRDefault="005D7EE5">
      <w:pPr>
        <w:pStyle w:val="af4"/>
        <w:spacing w:before="0" w:after="0"/>
        <w:jc w:val="both"/>
        <w:rPr>
          <w:sz w:val="20"/>
        </w:rPr>
      </w:pPr>
    </w:p>
    <w:p w:rsidR="005D7EE5" w:rsidRDefault="005D7EE5">
      <w:pPr>
        <w:pStyle w:val="af4"/>
        <w:spacing w:before="0" w:after="0"/>
        <w:jc w:val="both"/>
        <w:rPr>
          <w:sz w:val="20"/>
        </w:rPr>
      </w:pPr>
    </w:p>
    <w:p w:rsidR="005D7EE5" w:rsidRDefault="005D7EE5">
      <w:pPr>
        <w:pStyle w:val="af4"/>
        <w:spacing w:before="0" w:after="0"/>
        <w:jc w:val="both"/>
        <w:rPr>
          <w:sz w:val="20"/>
        </w:rPr>
      </w:pPr>
    </w:p>
    <w:p w:rsidR="005D7EE5" w:rsidRDefault="005D7EE5">
      <w:pPr>
        <w:pStyle w:val="af4"/>
        <w:spacing w:before="0" w:after="0"/>
        <w:jc w:val="both"/>
        <w:rPr>
          <w:sz w:val="20"/>
        </w:rPr>
      </w:pPr>
    </w:p>
    <w:p w:rsidR="005D7EE5" w:rsidRDefault="005D7EE5">
      <w:pPr>
        <w:ind w:firstLine="4680"/>
        <w:jc w:val="center"/>
        <w:rPr>
          <w:rFonts w:ascii="Times New Roman" w:hAnsi="Times New Roman"/>
          <w:sz w:val="20"/>
        </w:rPr>
      </w:pPr>
    </w:p>
    <w:p w:rsidR="005D7EE5" w:rsidRDefault="005D7EE5">
      <w:pPr>
        <w:ind w:firstLine="4680"/>
        <w:jc w:val="center"/>
        <w:rPr>
          <w:rFonts w:ascii="Times New Roman" w:hAnsi="Times New Roman"/>
          <w:sz w:val="20"/>
        </w:rPr>
      </w:pPr>
    </w:p>
    <w:p w:rsidR="005D7EE5" w:rsidRDefault="005D7EE5">
      <w:pPr>
        <w:ind w:firstLine="4680"/>
        <w:jc w:val="center"/>
        <w:rPr>
          <w:rFonts w:ascii="Times New Roman" w:hAnsi="Times New Roman"/>
          <w:sz w:val="20"/>
        </w:rPr>
      </w:pPr>
    </w:p>
    <w:p w:rsidR="005D7EE5" w:rsidRDefault="005D7EE5">
      <w:pPr>
        <w:tabs>
          <w:tab w:val="left" w:pos="7800"/>
        </w:tabs>
        <w:spacing w:before="280" w:after="0" w:line="240" w:lineRule="auto"/>
        <w:rPr>
          <w:rFonts w:ascii="Times New Roman" w:hAnsi="Times New Roman"/>
          <w:sz w:val="24"/>
        </w:rPr>
      </w:pPr>
    </w:p>
    <w:p w:rsidR="005D7EE5" w:rsidRDefault="00AD11D6">
      <w:pPr>
        <w:pStyle w:val="af4"/>
        <w:spacing w:before="0" w:after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</w:t>
      </w:r>
    </w:p>
    <w:p w:rsidR="005D7EE5" w:rsidRDefault="005D7EE5">
      <w:pPr>
        <w:pStyle w:val="af4"/>
        <w:spacing w:before="0" w:after="0"/>
        <w:jc w:val="both"/>
        <w:rPr>
          <w:sz w:val="20"/>
        </w:rPr>
      </w:pPr>
    </w:p>
    <w:p w:rsidR="005D7EE5" w:rsidRDefault="005D7EE5">
      <w:pPr>
        <w:pStyle w:val="af4"/>
        <w:spacing w:before="0" w:after="0"/>
        <w:jc w:val="both"/>
        <w:rPr>
          <w:sz w:val="20"/>
        </w:rPr>
      </w:pPr>
    </w:p>
    <w:p w:rsidR="005D7EE5" w:rsidRDefault="00AD11D6">
      <w:pPr>
        <w:pStyle w:val="af4"/>
        <w:spacing w:before="0" w:after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</w:t>
      </w:r>
    </w:p>
    <w:p w:rsidR="005D7EE5" w:rsidRDefault="00AD11D6">
      <w:pPr>
        <w:pStyle w:val="af4"/>
        <w:spacing w:before="0" w:after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</w:t>
      </w:r>
    </w:p>
    <w:p w:rsidR="005D7EE5" w:rsidRDefault="005D7EE5">
      <w:pPr>
        <w:pStyle w:val="af4"/>
        <w:spacing w:before="0" w:after="0"/>
        <w:jc w:val="both"/>
        <w:rPr>
          <w:sz w:val="20"/>
        </w:rPr>
      </w:pPr>
    </w:p>
    <w:p w:rsidR="005D7EE5" w:rsidRDefault="005D7EE5">
      <w:pPr>
        <w:pStyle w:val="af4"/>
        <w:spacing w:before="0" w:after="0"/>
        <w:jc w:val="both"/>
        <w:rPr>
          <w:sz w:val="20"/>
        </w:rPr>
      </w:pPr>
    </w:p>
    <w:p w:rsidR="005D7EE5" w:rsidRDefault="005D7EE5">
      <w:pPr>
        <w:pStyle w:val="af4"/>
        <w:spacing w:before="0" w:after="0"/>
        <w:jc w:val="both"/>
        <w:rPr>
          <w:sz w:val="20"/>
        </w:rPr>
      </w:pPr>
    </w:p>
    <w:p w:rsidR="005D7EE5" w:rsidRDefault="00AD11D6">
      <w:pPr>
        <w:pStyle w:val="af4"/>
        <w:spacing w:before="0" w:after="0"/>
        <w:jc w:val="both"/>
        <w:rPr>
          <w:b/>
          <w:sz w:val="20"/>
        </w:rPr>
      </w:pPr>
      <w:r>
        <w:rPr>
          <w:sz w:val="20"/>
        </w:rPr>
        <w:t xml:space="preserve">                  </w:t>
      </w:r>
      <w:r>
        <w:rPr>
          <w:sz w:val="20"/>
        </w:rPr>
        <w:t xml:space="preserve">  </w:t>
      </w:r>
    </w:p>
    <w:p w:rsidR="005D7EE5" w:rsidRDefault="005D7EE5">
      <w:pPr>
        <w:pStyle w:val="af4"/>
        <w:spacing w:before="0" w:after="0"/>
        <w:ind w:firstLine="709"/>
        <w:jc w:val="center"/>
        <w:rPr>
          <w:b/>
          <w:sz w:val="20"/>
        </w:rPr>
      </w:pPr>
    </w:p>
    <w:p w:rsidR="005D7EE5" w:rsidRDefault="005D7EE5">
      <w:pPr>
        <w:pStyle w:val="af4"/>
        <w:spacing w:before="0" w:after="0"/>
        <w:jc w:val="both"/>
        <w:rPr>
          <w:sz w:val="20"/>
        </w:rPr>
      </w:pPr>
    </w:p>
    <w:p w:rsidR="005D7EE5" w:rsidRDefault="005D7EE5">
      <w:pPr>
        <w:pStyle w:val="af4"/>
        <w:spacing w:before="0" w:after="0"/>
        <w:jc w:val="both"/>
        <w:rPr>
          <w:sz w:val="20"/>
        </w:rPr>
      </w:pPr>
    </w:p>
    <w:p w:rsidR="005D7EE5" w:rsidRDefault="005D7EE5">
      <w:pPr>
        <w:pStyle w:val="af4"/>
        <w:spacing w:before="0" w:after="0"/>
        <w:jc w:val="both"/>
        <w:rPr>
          <w:sz w:val="20"/>
        </w:rPr>
      </w:pPr>
    </w:p>
    <w:p w:rsidR="005D7EE5" w:rsidRDefault="005D7EE5">
      <w:pPr>
        <w:pStyle w:val="af4"/>
        <w:spacing w:before="0" w:after="0"/>
        <w:jc w:val="both"/>
        <w:rPr>
          <w:sz w:val="20"/>
        </w:rPr>
      </w:pPr>
    </w:p>
    <w:p w:rsidR="005D7EE5" w:rsidRDefault="005D7EE5">
      <w:pPr>
        <w:pStyle w:val="af4"/>
        <w:spacing w:before="0" w:after="0"/>
        <w:jc w:val="both"/>
        <w:rPr>
          <w:sz w:val="20"/>
        </w:rPr>
      </w:pPr>
    </w:p>
    <w:p w:rsidR="005D7EE5" w:rsidRDefault="005D7EE5">
      <w:pPr>
        <w:pStyle w:val="af4"/>
        <w:spacing w:before="0" w:after="0"/>
        <w:jc w:val="both"/>
        <w:rPr>
          <w:sz w:val="20"/>
        </w:rPr>
      </w:pPr>
    </w:p>
    <w:p w:rsidR="005D7EE5" w:rsidRDefault="005D7EE5">
      <w:pPr>
        <w:pStyle w:val="af4"/>
        <w:spacing w:before="0" w:after="0"/>
        <w:jc w:val="both"/>
        <w:rPr>
          <w:sz w:val="20"/>
        </w:rPr>
      </w:pPr>
    </w:p>
    <w:p w:rsidR="005D7EE5" w:rsidRDefault="005D7EE5">
      <w:pPr>
        <w:pStyle w:val="af4"/>
        <w:spacing w:before="0" w:after="0"/>
        <w:jc w:val="both"/>
        <w:rPr>
          <w:sz w:val="20"/>
        </w:rPr>
      </w:pPr>
    </w:p>
    <w:p w:rsidR="005D7EE5" w:rsidRDefault="005D7EE5">
      <w:pPr>
        <w:pStyle w:val="af4"/>
        <w:spacing w:before="0" w:after="0"/>
        <w:jc w:val="both"/>
        <w:rPr>
          <w:sz w:val="20"/>
        </w:rPr>
      </w:pPr>
    </w:p>
    <w:p w:rsidR="005D7EE5" w:rsidRDefault="005D7EE5">
      <w:pPr>
        <w:pStyle w:val="af4"/>
        <w:spacing w:before="0" w:after="0"/>
        <w:jc w:val="both"/>
        <w:rPr>
          <w:sz w:val="20"/>
        </w:rPr>
      </w:pPr>
    </w:p>
    <w:p w:rsidR="005D7EE5" w:rsidRDefault="005D7EE5">
      <w:pPr>
        <w:pStyle w:val="af4"/>
        <w:spacing w:before="0" w:after="0"/>
        <w:jc w:val="both"/>
        <w:rPr>
          <w:sz w:val="20"/>
        </w:rPr>
      </w:pPr>
    </w:p>
    <w:p w:rsidR="005D7EE5" w:rsidRDefault="005D7EE5">
      <w:pPr>
        <w:pStyle w:val="af4"/>
        <w:spacing w:before="0" w:after="0"/>
        <w:jc w:val="both"/>
        <w:rPr>
          <w:sz w:val="20"/>
        </w:rPr>
      </w:pPr>
    </w:p>
    <w:p w:rsidR="005D7EE5" w:rsidRDefault="005D7EE5">
      <w:pPr>
        <w:pStyle w:val="af4"/>
        <w:spacing w:before="0" w:after="0"/>
        <w:jc w:val="both"/>
        <w:rPr>
          <w:sz w:val="20"/>
        </w:rPr>
      </w:pPr>
    </w:p>
    <w:p w:rsidR="005D7EE5" w:rsidRDefault="005D7EE5">
      <w:pPr>
        <w:pStyle w:val="af4"/>
        <w:spacing w:before="0" w:after="0"/>
        <w:jc w:val="both"/>
        <w:rPr>
          <w:sz w:val="20"/>
        </w:rPr>
      </w:pPr>
    </w:p>
    <w:p w:rsidR="005D7EE5" w:rsidRPr="00AD11D6" w:rsidRDefault="00AD11D6" w:rsidP="00AD11D6">
      <w:pPr>
        <w:pStyle w:val="af4"/>
        <w:spacing w:before="0" w:after="0"/>
        <w:jc w:val="both"/>
        <w:rPr>
          <w:sz w:val="20"/>
        </w:rPr>
      </w:pPr>
      <w:r>
        <w:rPr>
          <w:sz w:val="20"/>
        </w:rPr>
        <w:t xml:space="preserve">                                    </w:t>
      </w:r>
    </w:p>
    <w:p w:rsidR="005D7EE5" w:rsidRDefault="005D7EE5">
      <w:pPr>
        <w:rPr>
          <w:rFonts w:ascii="Arial" w:hAnsi="Arial"/>
          <w:sz w:val="24"/>
        </w:rPr>
      </w:pPr>
    </w:p>
    <w:p w:rsidR="005D7EE5" w:rsidRDefault="005D7EE5">
      <w:pPr>
        <w:pStyle w:val="af4"/>
        <w:spacing w:before="0" w:after="0"/>
        <w:ind w:firstLine="709"/>
        <w:jc w:val="center"/>
        <w:rPr>
          <w:rFonts w:ascii="Arial" w:hAnsi="Arial"/>
          <w:b/>
        </w:rPr>
      </w:pPr>
    </w:p>
    <w:p w:rsidR="005D7EE5" w:rsidRDefault="005D7EE5"/>
    <w:sectPr w:rsidR="005D7EE5">
      <w:pgSz w:w="16837" w:h="11905"/>
      <w:pgMar w:top="709" w:right="538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D3B21"/>
    <w:multiLevelType w:val="multilevel"/>
    <w:tmpl w:val="64A806C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7EC21ECD"/>
    <w:multiLevelType w:val="multilevel"/>
    <w:tmpl w:val="B1CEC1DE"/>
    <w:lvl w:ilvl="0">
      <w:start w:val="1"/>
      <w:numFmt w:val="decimal"/>
      <w:lvlText w:val="%1."/>
      <w:lvlJc w:val="left"/>
      <w:pPr>
        <w:tabs>
          <w:tab w:val="left" w:pos="1698"/>
        </w:tabs>
        <w:ind w:left="1698" w:hanging="990"/>
      </w:pPr>
    </w:lvl>
    <w:lvl w:ilvl="1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E5"/>
    <w:rsid w:val="005D7EE5"/>
    <w:rsid w:val="00AD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 w:val="0"/>
      <w:spacing w:after="0" w:line="240" w:lineRule="auto"/>
      <w:ind w:firstLine="540"/>
      <w:jc w:val="both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tabs>
        <w:tab w:val="left" w:pos="0"/>
      </w:tabs>
      <w:spacing w:before="200" w:after="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tabs>
        <w:tab w:val="left" w:pos="0"/>
      </w:tabs>
      <w:spacing w:before="200" w:after="0"/>
      <w:outlineLvl w:val="2"/>
    </w:pPr>
    <w:rPr>
      <w:rFonts w:ascii="Cambria" w:hAnsi="Cambria"/>
      <w:b/>
      <w:color w:val="4F81BD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spacing w:after="0" w:line="240" w:lineRule="auto"/>
      <w:ind w:firstLine="4500"/>
      <w:jc w:val="center"/>
      <w:outlineLvl w:val="3"/>
    </w:pPr>
    <w:rPr>
      <w:rFonts w:ascii="Times New Roman" w:hAnsi="Times New Roman"/>
      <w:b/>
      <w:sz w:val="20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 w:val="0"/>
      <w:spacing w:after="0" w:line="240" w:lineRule="auto"/>
      <w:jc w:val="center"/>
      <w:outlineLvl w:val="4"/>
    </w:pPr>
    <w:rPr>
      <w:rFonts w:ascii="Times New Roman" w:hAnsi="Times New Roman"/>
      <w:b/>
      <w:sz w:val="36"/>
    </w:rPr>
  </w:style>
  <w:style w:type="paragraph" w:styleId="6">
    <w:name w:val="heading 6"/>
    <w:basedOn w:val="a"/>
    <w:next w:val="a0"/>
    <w:link w:val="60"/>
    <w:uiPriority w:val="9"/>
    <w:qFormat/>
    <w:pPr>
      <w:tabs>
        <w:tab w:val="left" w:pos="0"/>
      </w:tabs>
      <w:spacing w:before="280" w:after="62" w:line="240" w:lineRule="auto"/>
      <w:outlineLvl w:val="5"/>
    </w:pPr>
    <w:rPr>
      <w:rFonts w:ascii="Times New Roman" w:hAnsi="Times New Roman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Heading">
    <w:name w:val="Heading"/>
    <w:link w:val="Heading0"/>
    <w:rPr>
      <w:rFonts w:ascii="Arial" w:hAnsi="Arial"/>
      <w:b/>
      <w:sz w:val="22"/>
    </w:rPr>
  </w:style>
  <w:style w:type="character" w:customStyle="1" w:styleId="Heading0">
    <w:name w:val="Heading"/>
    <w:link w:val="Heading"/>
    <w:rPr>
      <w:rFonts w:ascii="Arial" w:hAnsi="Arial"/>
      <w:b/>
      <w:sz w:val="22"/>
    </w:rPr>
  </w:style>
  <w:style w:type="paragraph" w:customStyle="1" w:styleId="western">
    <w:name w:val="western"/>
    <w:basedOn w:val="a"/>
    <w:link w:val="western0"/>
    <w:pPr>
      <w:spacing w:before="280" w:after="280" w:line="240" w:lineRule="auto"/>
      <w:jc w:val="center"/>
    </w:pPr>
    <w:rPr>
      <w:rFonts w:ascii="Times New Roman" w:hAnsi="Times New Roman"/>
      <w:b/>
      <w:sz w:val="32"/>
    </w:rPr>
  </w:style>
  <w:style w:type="character" w:customStyle="1" w:styleId="western0">
    <w:name w:val="western"/>
    <w:basedOn w:val="1"/>
    <w:link w:val="western"/>
    <w:rPr>
      <w:rFonts w:ascii="Times New Roman" w:hAnsi="Times New Roman"/>
      <w:b/>
      <w:sz w:val="32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rFonts w:ascii="Times New Roman" w:hAnsi="Times New Roman"/>
      <w:b/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WW8Num5z0">
    <w:name w:val="WW8Num5z0"/>
    <w:link w:val="WW8Num5z00"/>
    <w:rPr>
      <w:rFonts w:ascii="Symbol" w:hAnsi="Symbol"/>
    </w:rPr>
  </w:style>
  <w:style w:type="character" w:customStyle="1" w:styleId="WW8Num5z00">
    <w:name w:val="WW8Num5z0"/>
    <w:link w:val="WW8Num5z0"/>
    <w:rPr>
      <w:rFonts w:ascii="Symbol" w:hAnsi="Symbol"/>
    </w:rPr>
  </w:style>
  <w:style w:type="paragraph" w:customStyle="1" w:styleId="WW8Num7z0">
    <w:name w:val="WW8Num7z0"/>
    <w:link w:val="WW8Num7z00"/>
    <w:rPr>
      <w:rFonts w:ascii="Symbol" w:hAnsi="Symbol"/>
    </w:rPr>
  </w:style>
  <w:style w:type="character" w:customStyle="1" w:styleId="WW8Num7z00">
    <w:name w:val="WW8Num7z0"/>
    <w:link w:val="WW8Num7z0"/>
    <w:rPr>
      <w:rFonts w:ascii="Symbol" w:hAnsi="Symbol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color w:val="4F81BD"/>
      <w:sz w:val="22"/>
    </w:rPr>
  </w:style>
  <w:style w:type="paragraph" w:customStyle="1" w:styleId="a4">
    <w:name w:val="Заголовок"/>
    <w:basedOn w:val="a"/>
    <w:next w:val="a0"/>
    <w:link w:val="a5"/>
    <w:pPr>
      <w:keepNext/>
      <w:spacing w:before="240" w:after="120"/>
    </w:pPr>
    <w:rPr>
      <w:rFonts w:ascii="Arial" w:hAnsi="Arial"/>
      <w:sz w:val="28"/>
    </w:rPr>
  </w:style>
  <w:style w:type="character" w:customStyle="1" w:styleId="a5">
    <w:name w:val="Заголовок"/>
    <w:basedOn w:val="1"/>
    <w:link w:val="a4"/>
    <w:rPr>
      <w:rFonts w:ascii="Arial" w:hAnsi="Arial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8Num1z1">
    <w:name w:val="WW8Num1z1"/>
    <w:link w:val="WW8Num1z10"/>
    <w:rPr>
      <w:rFonts w:ascii="Courier New" w:hAnsi="Courier New"/>
    </w:rPr>
  </w:style>
  <w:style w:type="character" w:customStyle="1" w:styleId="WW8Num1z10">
    <w:name w:val="WW8Num1z1"/>
    <w:link w:val="WW8Num1z1"/>
    <w:rPr>
      <w:rFonts w:ascii="Courier New" w:hAnsi="Courier New"/>
    </w:rPr>
  </w:style>
  <w:style w:type="paragraph" w:customStyle="1" w:styleId="Web">
    <w:name w:val="Обычный (Web)"/>
    <w:basedOn w:val="a"/>
    <w:link w:val="Web0"/>
    <w:pPr>
      <w:spacing w:before="100" w:after="100" w:line="240" w:lineRule="auto"/>
    </w:pPr>
    <w:rPr>
      <w:rFonts w:ascii="Arial Unicode MS" w:hAnsi="Arial Unicode MS"/>
      <w:sz w:val="24"/>
    </w:rPr>
  </w:style>
  <w:style w:type="character" w:customStyle="1" w:styleId="Web0">
    <w:name w:val="Обычный (Web)"/>
    <w:basedOn w:val="1"/>
    <w:link w:val="Web"/>
    <w:rPr>
      <w:rFonts w:ascii="Arial Unicode MS" w:hAnsi="Arial Unicode MS"/>
      <w:sz w:val="24"/>
    </w:rPr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</w:rPr>
  </w:style>
  <w:style w:type="paragraph" w:styleId="a6">
    <w:name w:val="Body Text Indent"/>
    <w:basedOn w:val="a"/>
    <w:link w:val="a7"/>
    <w:pPr>
      <w:widowControl w:val="0"/>
      <w:spacing w:after="0" w:line="240" w:lineRule="auto"/>
      <w:ind w:firstLine="900"/>
      <w:jc w:val="both"/>
    </w:pPr>
    <w:rPr>
      <w:rFonts w:ascii="Times New Roman" w:hAnsi="Times New Roman"/>
      <w:b/>
      <w:sz w:val="24"/>
    </w:rPr>
  </w:style>
  <w:style w:type="character" w:customStyle="1" w:styleId="a7">
    <w:name w:val="Основной текст с отступом Знак"/>
    <w:basedOn w:val="1"/>
    <w:link w:val="a6"/>
    <w:rPr>
      <w:rFonts w:ascii="Times New Roman" w:hAnsi="Times New Roman"/>
      <w:b/>
      <w:sz w:val="24"/>
    </w:rPr>
  </w:style>
  <w:style w:type="paragraph" w:customStyle="1" w:styleId="WW8Num6z2">
    <w:name w:val="WW8Num6z2"/>
    <w:link w:val="WW8Num6z20"/>
    <w:rPr>
      <w:rFonts w:ascii="Wingdings" w:hAnsi="Wingdings"/>
    </w:rPr>
  </w:style>
  <w:style w:type="character" w:customStyle="1" w:styleId="WW8Num6z20">
    <w:name w:val="WW8Num6z2"/>
    <w:link w:val="WW8Num6z2"/>
    <w:rPr>
      <w:rFonts w:ascii="Wingdings" w:hAnsi="Wingdings"/>
    </w:rPr>
  </w:style>
  <w:style w:type="paragraph" w:customStyle="1" w:styleId="WW8Num8z0">
    <w:name w:val="WW8Num8z0"/>
    <w:link w:val="WW8Num8z00"/>
    <w:rPr>
      <w:rFonts w:ascii="Symbol" w:hAnsi="Symbol"/>
    </w:rPr>
  </w:style>
  <w:style w:type="character" w:customStyle="1" w:styleId="WW8Num8z00">
    <w:name w:val="WW8Num8z0"/>
    <w:link w:val="WW8Num8z0"/>
    <w:rPr>
      <w:rFonts w:ascii="Symbol" w:hAnsi="Symbol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8">
    <w:name w:val="Содержимое таблицы"/>
    <w:basedOn w:val="a"/>
    <w:link w:val="a9"/>
  </w:style>
  <w:style w:type="character" w:customStyle="1" w:styleId="a9">
    <w:name w:val="Содержимое таблицы"/>
    <w:basedOn w:val="1"/>
    <w:link w:val="a8"/>
    <w:rPr>
      <w:rFonts w:ascii="Calibri" w:hAnsi="Calibri"/>
      <w:sz w:val="22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  <w:rPr>
      <w:rFonts w:ascii="Times New Roman" w:hAnsi="Times New Roman"/>
    </w:rPr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  <w:rPr>
      <w:rFonts w:ascii="Times New Roman" w:hAnsi="Times New Roman"/>
    </w:rPr>
  </w:style>
  <w:style w:type="paragraph" w:customStyle="1" w:styleId="13">
    <w:name w:val="Указатель1"/>
    <w:basedOn w:val="a"/>
    <w:link w:val="14"/>
    <w:rPr>
      <w:rFonts w:ascii="Arial" w:hAnsi="Arial"/>
    </w:rPr>
  </w:style>
  <w:style w:type="character" w:customStyle="1" w:styleId="14">
    <w:name w:val="Указатель1"/>
    <w:basedOn w:val="1"/>
    <w:link w:val="13"/>
    <w:rPr>
      <w:rFonts w:ascii="Arial" w:hAnsi="Arial"/>
      <w:sz w:val="22"/>
    </w:rPr>
  </w:style>
  <w:style w:type="paragraph" w:customStyle="1" w:styleId="15">
    <w:name w:val="Схема документа1"/>
    <w:basedOn w:val="a"/>
    <w:link w:val="16"/>
    <w:pPr>
      <w:spacing w:after="0" w:line="240" w:lineRule="auto"/>
    </w:pPr>
    <w:rPr>
      <w:rFonts w:ascii="Tahoma" w:hAnsi="Tahoma"/>
      <w:sz w:val="16"/>
    </w:rPr>
  </w:style>
  <w:style w:type="character" w:customStyle="1" w:styleId="16">
    <w:name w:val="Схема документа1"/>
    <w:basedOn w:val="1"/>
    <w:link w:val="15"/>
    <w:rPr>
      <w:rFonts w:ascii="Tahoma" w:hAnsi="Tahoma"/>
      <w:sz w:val="16"/>
    </w:rPr>
  </w:style>
  <w:style w:type="paragraph" w:customStyle="1" w:styleId="WW8Num2z3">
    <w:name w:val="WW8Num2z3"/>
    <w:link w:val="WW8Num2z30"/>
    <w:rPr>
      <w:rFonts w:ascii="Symbol" w:hAnsi="Symbol"/>
    </w:rPr>
  </w:style>
  <w:style w:type="character" w:customStyle="1" w:styleId="WW8Num2z30">
    <w:name w:val="WW8Num2z3"/>
    <w:link w:val="WW8Num2z3"/>
    <w:rPr>
      <w:rFonts w:ascii="Symbol" w:hAnsi="Symbol"/>
    </w:rPr>
  </w:style>
  <w:style w:type="paragraph" w:customStyle="1" w:styleId="WW8Num2z2">
    <w:name w:val="WW8Num2z2"/>
    <w:link w:val="WW8Num2z20"/>
    <w:rPr>
      <w:rFonts w:ascii="Wingdings" w:hAnsi="Wingdings"/>
    </w:rPr>
  </w:style>
  <w:style w:type="character" w:customStyle="1" w:styleId="WW8Num2z20">
    <w:name w:val="WW8Num2z2"/>
    <w:link w:val="WW8Num2z2"/>
    <w:rPr>
      <w:rFonts w:ascii="Wingdings" w:hAnsi="Wingdings"/>
    </w:rPr>
  </w:style>
  <w:style w:type="paragraph" w:styleId="aa">
    <w:name w:val="List"/>
    <w:basedOn w:val="a0"/>
    <w:link w:val="ab"/>
    <w:rPr>
      <w:rFonts w:ascii="Arial" w:hAnsi="Arial"/>
    </w:rPr>
  </w:style>
  <w:style w:type="character" w:customStyle="1" w:styleId="ab">
    <w:name w:val="Список Знак"/>
    <w:basedOn w:val="ac"/>
    <w:link w:val="aa"/>
    <w:rPr>
      <w:rFonts w:ascii="Arial" w:hAnsi="Arial"/>
      <w:sz w:val="22"/>
    </w:rPr>
  </w:style>
  <w:style w:type="paragraph" w:styleId="a0">
    <w:name w:val="Body Text"/>
    <w:basedOn w:val="a"/>
    <w:link w:val="ac"/>
    <w:pPr>
      <w:spacing w:after="120"/>
    </w:pPr>
  </w:style>
  <w:style w:type="character" w:customStyle="1" w:styleId="ac">
    <w:name w:val="Основной текст Знак"/>
    <w:basedOn w:val="1"/>
    <w:link w:val="a0"/>
    <w:rPr>
      <w:rFonts w:ascii="Calibri" w:hAnsi="Calibri"/>
      <w:sz w:val="22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sz w:val="36"/>
    </w:rPr>
  </w:style>
  <w:style w:type="paragraph" w:customStyle="1" w:styleId="WW8Num1z3">
    <w:name w:val="WW8Num1z3"/>
    <w:link w:val="WW8Num1z30"/>
    <w:rPr>
      <w:rFonts w:ascii="Symbol" w:hAnsi="Symbol"/>
    </w:rPr>
  </w:style>
  <w:style w:type="character" w:customStyle="1" w:styleId="WW8Num1z30">
    <w:name w:val="WW8Num1z3"/>
    <w:link w:val="WW8Num1z3"/>
    <w:rPr>
      <w:rFonts w:ascii="Symbol" w:hAnsi="Symbol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rFonts w:ascii="Calibri" w:hAnsi="Calibri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4"/>
    </w:rPr>
  </w:style>
  <w:style w:type="paragraph" w:customStyle="1" w:styleId="17">
    <w:name w:val="Название1"/>
    <w:basedOn w:val="a"/>
    <w:link w:val="18"/>
    <w:pPr>
      <w:spacing w:before="120" w:after="120"/>
    </w:pPr>
    <w:rPr>
      <w:rFonts w:ascii="Arial" w:hAnsi="Arial"/>
      <w:i/>
      <w:sz w:val="24"/>
    </w:rPr>
  </w:style>
  <w:style w:type="character" w:customStyle="1" w:styleId="18">
    <w:name w:val="Название1"/>
    <w:basedOn w:val="1"/>
    <w:link w:val="17"/>
    <w:rPr>
      <w:rFonts w:ascii="Arial" w:hAnsi="Arial"/>
      <w:i/>
      <w:sz w:val="24"/>
    </w:rPr>
  </w:style>
  <w:style w:type="paragraph" w:customStyle="1" w:styleId="19">
    <w:name w:val="Гиперссылка1"/>
    <w:link w:val="af"/>
    <w:rPr>
      <w:color w:val="0000FF"/>
      <w:u w:val="single"/>
    </w:rPr>
  </w:style>
  <w:style w:type="character" w:styleId="af">
    <w:name w:val="Hyperlink"/>
    <w:link w:val="1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dfootnote-western">
    <w:name w:val="sdfootnote-western"/>
    <w:basedOn w:val="a"/>
    <w:link w:val="sdfootnote-western0"/>
    <w:pPr>
      <w:spacing w:before="280" w:after="0" w:line="240" w:lineRule="auto"/>
    </w:pPr>
    <w:rPr>
      <w:rFonts w:ascii="Times New Roman" w:hAnsi="Times New Roman"/>
      <w:sz w:val="20"/>
    </w:rPr>
  </w:style>
  <w:style w:type="character" w:customStyle="1" w:styleId="sdfootnote-western0">
    <w:name w:val="sdfootnote-western"/>
    <w:basedOn w:val="1"/>
    <w:link w:val="sdfootnote-western"/>
    <w:rPr>
      <w:rFonts w:ascii="Times New Roman" w:hAnsi="Times New Roman"/>
      <w:sz w:val="20"/>
    </w:rPr>
  </w:style>
  <w:style w:type="paragraph" w:customStyle="1" w:styleId="1c">
    <w:name w:val="Знак Знак1"/>
    <w:link w:val="1d"/>
    <w:rPr>
      <w:b/>
    </w:rPr>
  </w:style>
  <w:style w:type="character" w:customStyle="1" w:styleId="1d">
    <w:name w:val="Знак Знак1"/>
    <w:link w:val="1c"/>
    <w:rPr>
      <w:rFonts w:ascii="Times New Roman" w:hAnsi="Times New Roman"/>
      <w:b/>
    </w:rPr>
  </w:style>
  <w:style w:type="paragraph" w:styleId="33">
    <w:name w:val="List Continue 3"/>
    <w:basedOn w:val="a"/>
    <w:link w:val="34"/>
    <w:pPr>
      <w:spacing w:after="120"/>
      <w:ind w:left="849"/>
      <w:contextualSpacing/>
    </w:pPr>
  </w:style>
  <w:style w:type="character" w:customStyle="1" w:styleId="34">
    <w:name w:val="Продолжение списка 3 Знак"/>
    <w:basedOn w:val="1"/>
    <w:link w:val="33"/>
    <w:rPr>
      <w:rFonts w:ascii="Calibri" w:hAnsi="Calibri"/>
      <w:sz w:val="22"/>
    </w:rPr>
  </w:style>
  <w:style w:type="paragraph" w:customStyle="1" w:styleId="WW8Num2z1">
    <w:name w:val="WW8Num2z1"/>
    <w:link w:val="WW8Num2z10"/>
    <w:rPr>
      <w:rFonts w:ascii="Courier New" w:hAnsi="Courier New"/>
    </w:rPr>
  </w:style>
  <w:style w:type="character" w:customStyle="1" w:styleId="WW8Num2z10">
    <w:name w:val="WW8Num2z1"/>
    <w:link w:val="WW8Num2z1"/>
    <w:rPr>
      <w:rFonts w:ascii="Courier New" w:hAnsi="Courier New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af0">
    <w:name w:val="Заголовок таблицы"/>
    <w:basedOn w:val="a8"/>
    <w:link w:val="af1"/>
    <w:pPr>
      <w:jc w:val="center"/>
    </w:pPr>
    <w:rPr>
      <w:b/>
      <w:i/>
    </w:rPr>
  </w:style>
  <w:style w:type="character" w:customStyle="1" w:styleId="af1">
    <w:name w:val="Заголовок таблицы"/>
    <w:basedOn w:val="a9"/>
    <w:link w:val="af0"/>
    <w:rPr>
      <w:rFonts w:ascii="Calibri" w:hAnsi="Calibri"/>
      <w:b/>
      <w:i/>
      <w:sz w:val="22"/>
    </w:rPr>
  </w:style>
  <w:style w:type="paragraph" w:styleId="23">
    <w:name w:val="List Continue 2"/>
    <w:basedOn w:val="a"/>
    <w:link w:val="24"/>
    <w:pPr>
      <w:spacing w:after="120"/>
      <w:ind w:left="566"/>
      <w:contextualSpacing/>
    </w:pPr>
  </w:style>
  <w:style w:type="character" w:customStyle="1" w:styleId="24">
    <w:name w:val="Продолжение списка 2 Знак"/>
    <w:basedOn w:val="1"/>
    <w:link w:val="23"/>
    <w:rPr>
      <w:rFonts w:ascii="Calibri" w:hAnsi="Calibri"/>
      <w:sz w:val="22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  <w:rPr>
      <w:rFonts w:ascii="Times New Roman" w:hAnsi="Times New Roman"/>
    </w:rPr>
  </w:style>
  <w:style w:type="paragraph" w:customStyle="1" w:styleId="25">
    <w:name w:val="Знак Знак2"/>
    <w:link w:val="26"/>
    <w:rPr>
      <w:rFonts w:ascii="Cambria" w:hAnsi="Cambria"/>
      <w:b/>
      <w:color w:val="4F81BD"/>
    </w:rPr>
  </w:style>
  <w:style w:type="character" w:customStyle="1" w:styleId="26">
    <w:name w:val="Знак Знак2"/>
    <w:link w:val="25"/>
    <w:rPr>
      <w:rFonts w:ascii="Cambria" w:hAnsi="Cambria"/>
      <w:b/>
      <w:color w:val="4F81BD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WW8Num10z0">
    <w:name w:val="WW8Num10z0"/>
    <w:link w:val="WW8Num10z00"/>
    <w:rPr>
      <w:rFonts w:ascii="Symbol" w:hAnsi="Symbol"/>
    </w:rPr>
  </w:style>
  <w:style w:type="character" w:customStyle="1" w:styleId="WW8Num10z00">
    <w:name w:val="WW8Num10z0"/>
    <w:link w:val="WW8Num10z0"/>
    <w:rPr>
      <w:rFonts w:ascii="Symbol" w:hAnsi="Symbol"/>
    </w:rPr>
  </w:style>
  <w:style w:type="paragraph" w:styleId="af2">
    <w:name w:val="Balloon Text"/>
    <w:basedOn w:val="a"/>
    <w:link w:val="af3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35">
    <w:name w:val="List 3"/>
    <w:basedOn w:val="a"/>
    <w:link w:val="36"/>
    <w:pPr>
      <w:ind w:left="849" w:hanging="283"/>
      <w:contextualSpacing/>
    </w:pPr>
  </w:style>
  <w:style w:type="character" w:customStyle="1" w:styleId="36">
    <w:name w:val="Список 3 Знак"/>
    <w:basedOn w:val="1"/>
    <w:link w:val="35"/>
    <w:rPr>
      <w:rFonts w:ascii="Calibri" w:hAnsi="Calibri"/>
      <w:sz w:val="22"/>
    </w:rPr>
  </w:style>
  <w:style w:type="paragraph" w:customStyle="1" w:styleId="37">
    <w:name w:val="Знак Знак3"/>
    <w:link w:val="38"/>
    <w:rPr>
      <w:rFonts w:ascii="Cambria" w:hAnsi="Cambria"/>
      <w:b/>
      <w:color w:val="4F81BD"/>
      <w:sz w:val="26"/>
    </w:rPr>
  </w:style>
  <w:style w:type="character" w:customStyle="1" w:styleId="38">
    <w:name w:val="Знак Знак3"/>
    <w:link w:val="37"/>
    <w:rPr>
      <w:rFonts w:ascii="Cambria" w:hAnsi="Cambria"/>
      <w:b/>
      <w:color w:val="4F81BD"/>
      <w:sz w:val="26"/>
    </w:rPr>
  </w:style>
  <w:style w:type="paragraph" w:styleId="af4">
    <w:name w:val="Normal (Web)"/>
    <w:basedOn w:val="a"/>
    <w:link w:val="af5"/>
    <w:pPr>
      <w:spacing w:before="280" w:after="119" w:line="240" w:lineRule="auto"/>
    </w:pPr>
    <w:rPr>
      <w:rFonts w:ascii="Times New Roman" w:hAnsi="Times New Roman"/>
      <w:sz w:val="24"/>
    </w:rPr>
  </w:style>
  <w:style w:type="character" w:customStyle="1" w:styleId="af5">
    <w:name w:val="Обычный (веб) Знак"/>
    <w:basedOn w:val="1"/>
    <w:link w:val="af4"/>
    <w:rPr>
      <w:rFonts w:ascii="Times New Roman" w:hAnsi="Times New Roman"/>
      <w:sz w:val="24"/>
    </w:rPr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af8">
    <w:name w:val="Знак Знак"/>
    <w:link w:val="af9"/>
    <w:rPr>
      <w:rFonts w:ascii="Tahoma" w:hAnsi="Tahoma"/>
      <w:sz w:val="16"/>
    </w:rPr>
  </w:style>
  <w:style w:type="character" w:customStyle="1" w:styleId="af9">
    <w:name w:val="Знак Знак"/>
    <w:link w:val="af8"/>
    <w:rPr>
      <w:rFonts w:ascii="Tahoma" w:hAnsi="Tahoma"/>
      <w:sz w:val="16"/>
    </w:rPr>
  </w:style>
  <w:style w:type="paragraph" w:styleId="afa">
    <w:name w:val="No Spacing"/>
    <w:link w:val="afb"/>
    <w:pPr>
      <w:spacing w:line="100" w:lineRule="atLeast"/>
    </w:pPr>
    <w:rPr>
      <w:rFonts w:ascii="Arial" w:hAnsi="Arial"/>
    </w:rPr>
  </w:style>
  <w:style w:type="character" w:customStyle="1" w:styleId="afb">
    <w:name w:val="Без интервала Знак"/>
    <w:link w:val="afa"/>
    <w:rPr>
      <w:rFonts w:ascii="Arial" w:hAnsi="Arial"/>
    </w:rPr>
  </w:style>
  <w:style w:type="paragraph" w:styleId="27">
    <w:name w:val="List 2"/>
    <w:basedOn w:val="a"/>
    <w:link w:val="28"/>
    <w:pPr>
      <w:ind w:left="566" w:hanging="283"/>
      <w:contextualSpacing/>
    </w:pPr>
  </w:style>
  <w:style w:type="character" w:customStyle="1" w:styleId="28">
    <w:name w:val="Список 2 Знак"/>
    <w:basedOn w:val="1"/>
    <w:link w:val="27"/>
    <w:rPr>
      <w:rFonts w:ascii="Calibri" w:hAnsi="Calibri"/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f0">
    <w:name w:val="Знак Знак1 Знак Знак Знак Знак"/>
    <w:basedOn w:val="a"/>
    <w:link w:val="1f1"/>
    <w:pPr>
      <w:spacing w:after="160" w:line="240" w:lineRule="exact"/>
    </w:pPr>
    <w:rPr>
      <w:rFonts w:ascii="Verdana" w:hAnsi="Verdana"/>
      <w:sz w:val="20"/>
    </w:rPr>
  </w:style>
  <w:style w:type="character" w:customStyle="1" w:styleId="1f1">
    <w:name w:val="Знак Знак1 Знак Знак Знак Знак"/>
    <w:basedOn w:val="1"/>
    <w:link w:val="1f0"/>
    <w:rPr>
      <w:rFonts w:ascii="Verdana" w:hAnsi="Verdana"/>
      <w:sz w:val="20"/>
    </w:rPr>
  </w:style>
  <w:style w:type="paragraph" w:styleId="afc">
    <w:name w:val="Title"/>
    <w:basedOn w:val="a"/>
    <w:next w:val="a0"/>
    <w:link w:val="afd"/>
    <w:uiPriority w:val="10"/>
    <w:qFormat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afd">
    <w:name w:val="Название Знак"/>
    <w:basedOn w:val="1"/>
    <w:link w:val="afc"/>
    <w:rPr>
      <w:rFonts w:ascii="Arial" w:hAnsi="Arial"/>
      <w:sz w:val="28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0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character" w:customStyle="1" w:styleId="20">
    <w:name w:val="Заголовок 2 Знак"/>
    <w:basedOn w:val="1"/>
    <w:link w:val="2"/>
    <w:rPr>
      <w:rFonts w:ascii="Cambria" w:hAnsi="Cambria"/>
      <w:b/>
      <w:color w:val="4F81BD"/>
      <w:sz w:val="26"/>
    </w:rPr>
  </w:style>
  <w:style w:type="paragraph" w:customStyle="1" w:styleId="3f3f3f3f3f3f3f3f3f3f3f3f3f3f3f3f3f3f3f">
    <w:name w:val="О3fс3fн3fо3fв3fн3fо3fй3f ш3fр3fи3fф3fт3f а3fб3fз3fа3fц3fа3f"/>
    <w:link w:val="3f3f3f3f3f3f3f3f3f3f3f3f3f3f3f3f3f3f3f0"/>
  </w:style>
  <w:style w:type="character" w:customStyle="1" w:styleId="3f3f3f3f3f3f3f3f3f3f3f3f3f3f3f3f3f3f3f0">
    <w:name w:val="О3fс3fн3fо3fв3fн3fо3fй3f ш3fр3fи3fф3fт3f а3fб3fз3fа3fц3fа3f"/>
    <w:link w:val="3f3f3f3f3f3f3f3f3f3f3f3f3f3f3f3f3f3f3f"/>
  </w:style>
  <w:style w:type="character" w:customStyle="1" w:styleId="60">
    <w:name w:val="Заголовок 6 Знак"/>
    <w:basedOn w:val="1"/>
    <w:link w:val="6"/>
    <w:rPr>
      <w:rFonts w:ascii="Times New Roman" w:hAnsi="Times New Roman"/>
      <w:b/>
      <w:sz w:val="22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fe">
    <w:name w:val="header"/>
    <w:basedOn w:val="a"/>
    <w:link w:val="af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f">
    <w:name w:val="Верхний колонтитул Знак"/>
    <w:basedOn w:val="1"/>
    <w:link w:val="af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 w:val="0"/>
      <w:spacing w:after="0" w:line="240" w:lineRule="auto"/>
      <w:ind w:firstLine="540"/>
      <w:jc w:val="both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tabs>
        <w:tab w:val="left" w:pos="0"/>
      </w:tabs>
      <w:spacing w:before="200" w:after="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tabs>
        <w:tab w:val="left" w:pos="0"/>
      </w:tabs>
      <w:spacing w:before="200" w:after="0"/>
      <w:outlineLvl w:val="2"/>
    </w:pPr>
    <w:rPr>
      <w:rFonts w:ascii="Cambria" w:hAnsi="Cambria"/>
      <w:b/>
      <w:color w:val="4F81BD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spacing w:after="0" w:line="240" w:lineRule="auto"/>
      <w:ind w:firstLine="4500"/>
      <w:jc w:val="center"/>
      <w:outlineLvl w:val="3"/>
    </w:pPr>
    <w:rPr>
      <w:rFonts w:ascii="Times New Roman" w:hAnsi="Times New Roman"/>
      <w:b/>
      <w:sz w:val="20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 w:val="0"/>
      <w:spacing w:after="0" w:line="240" w:lineRule="auto"/>
      <w:jc w:val="center"/>
      <w:outlineLvl w:val="4"/>
    </w:pPr>
    <w:rPr>
      <w:rFonts w:ascii="Times New Roman" w:hAnsi="Times New Roman"/>
      <w:b/>
      <w:sz w:val="36"/>
    </w:rPr>
  </w:style>
  <w:style w:type="paragraph" w:styleId="6">
    <w:name w:val="heading 6"/>
    <w:basedOn w:val="a"/>
    <w:next w:val="a0"/>
    <w:link w:val="60"/>
    <w:uiPriority w:val="9"/>
    <w:qFormat/>
    <w:pPr>
      <w:tabs>
        <w:tab w:val="left" w:pos="0"/>
      </w:tabs>
      <w:spacing w:before="280" w:after="62" w:line="240" w:lineRule="auto"/>
      <w:outlineLvl w:val="5"/>
    </w:pPr>
    <w:rPr>
      <w:rFonts w:ascii="Times New Roman" w:hAnsi="Times New Roman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Heading">
    <w:name w:val="Heading"/>
    <w:link w:val="Heading0"/>
    <w:rPr>
      <w:rFonts w:ascii="Arial" w:hAnsi="Arial"/>
      <w:b/>
      <w:sz w:val="22"/>
    </w:rPr>
  </w:style>
  <w:style w:type="character" w:customStyle="1" w:styleId="Heading0">
    <w:name w:val="Heading"/>
    <w:link w:val="Heading"/>
    <w:rPr>
      <w:rFonts w:ascii="Arial" w:hAnsi="Arial"/>
      <w:b/>
      <w:sz w:val="22"/>
    </w:rPr>
  </w:style>
  <w:style w:type="paragraph" w:customStyle="1" w:styleId="western">
    <w:name w:val="western"/>
    <w:basedOn w:val="a"/>
    <w:link w:val="western0"/>
    <w:pPr>
      <w:spacing w:before="280" w:after="280" w:line="240" w:lineRule="auto"/>
      <w:jc w:val="center"/>
    </w:pPr>
    <w:rPr>
      <w:rFonts w:ascii="Times New Roman" w:hAnsi="Times New Roman"/>
      <w:b/>
      <w:sz w:val="32"/>
    </w:rPr>
  </w:style>
  <w:style w:type="character" w:customStyle="1" w:styleId="western0">
    <w:name w:val="western"/>
    <w:basedOn w:val="1"/>
    <w:link w:val="western"/>
    <w:rPr>
      <w:rFonts w:ascii="Times New Roman" w:hAnsi="Times New Roman"/>
      <w:b/>
      <w:sz w:val="32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rFonts w:ascii="Times New Roman" w:hAnsi="Times New Roman"/>
      <w:b/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WW8Num5z0">
    <w:name w:val="WW8Num5z0"/>
    <w:link w:val="WW8Num5z00"/>
    <w:rPr>
      <w:rFonts w:ascii="Symbol" w:hAnsi="Symbol"/>
    </w:rPr>
  </w:style>
  <w:style w:type="character" w:customStyle="1" w:styleId="WW8Num5z00">
    <w:name w:val="WW8Num5z0"/>
    <w:link w:val="WW8Num5z0"/>
    <w:rPr>
      <w:rFonts w:ascii="Symbol" w:hAnsi="Symbol"/>
    </w:rPr>
  </w:style>
  <w:style w:type="paragraph" w:customStyle="1" w:styleId="WW8Num7z0">
    <w:name w:val="WW8Num7z0"/>
    <w:link w:val="WW8Num7z00"/>
    <w:rPr>
      <w:rFonts w:ascii="Symbol" w:hAnsi="Symbol"/>
    </w:rPr>
  </w:style>
  <w:style w:type="character" w:customStyle="1" w:styleId="WW8Num7z00">
    <w:name w:val="WW8Num7z0"/>
    <w:link w:val="WW8Num7z0"/>
    <w:rPr>
      <w:rFonts w:ascii="Symbol" w:hAnsi="Symbol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color w:val="4F81BD"/>
      <w:sz w:val="22"/>
    </w:rPr>
  </w:style>
  <w:style w:type="paragraph" w:customStyle="1" w:styleId="a4">
    <w:name w:val="Заголовок"/>
    <w:basedOn w:val="a"/>
    <w:next w:val="a0"/>
    <w:link w:val="a5"/>
    <w:pPr>
      <w:keepNext/>
      <w:spacing w:before="240" w:after="120"/>
    </w:pPr>
    <w:rPr>
      <w:rFonts w:ascii="Arial" w:hAnsi="Arial"/>
      <w:sz w:val="28"/>
    </w:rPr>
  </w:style>
  <w:style w:type="character" w:customStyle="1" w:styleId="a5">
    <w:name w:val="Заголовок"/>
    <w:basedOn w:val="1"/>
    <w:link w:val="a4"/>
    <w:rPr>
      <w:rFonts w:ascii="Arial" w:hAnsi="Arial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8Num1z1">
    <w:name w:val="WW8Num1z1"/>
    <w:link w:val="WW8Num1z10"/>
    <w:rPr>
      <w:rFonts w:ascii="Courier New" w:hAnsi="Courier New"/>
    </w:rPr>
  </w:style>
  <w:style w:type="character" w:customStyle="1" w:styleId="WW8Num1z10">
    <w:name w:val="WW8Num1z1"/>
    <w:link w:val="WW8Num1z1"/>
    <w:rPr>
      <w:rFonts w:ascii="Courier New" w:hAnsi="Courier New"/>
    </w:rPr>
  </w:style>
  <w:style w:type="paragraph" w:customStyle="1" w:styleId="Web">
    <w:name w:val="Обычный (Web)"/>
    <w:basedOn w:val="a"/>
    <w:link w:val="Web0"/>
    <w:pPr>
      <w:spacing w:before="100" w:after="100" w:line="240" w:lineRule="auto"/>
    </w:pPr>
    <w:rPr>
      <w:rFonts w:ascii="Arial Unicode MS" w:hAnsi="Arial Unicode MS"/>
      <w:sz w:val="24"/>
    </w:rPr>
  </w:style>
  <w:style w:type="character" w:customStyle="1" w:styleId="Web0">
    <w:name w:val="Обычный (Web)"/>
    <w:basedOn w:val="1"/>
    <w:link w:val="Web"/>
    <w:rPr>
      <w:rFonts w:ascii="Arial Unicode MS" w:hAnsi="Arial Unicode MS"/>
      <w:sz w:val="24"/>
    </w:rPr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</w:rPr>
  </w:style>
  <w:style w:type="paragraph" w:styleId="a6">
    <w:name w:val="Body Text Indent"/>
    <w:basedOn w:val="a"/>
    <w:link w:val="a7"/>
    <w:pPr>
      <w:widowControl w:val="0"/>
      <w:spacing w:after="0" w:line="240" w:lineRule="auto"/>
      <w:ind w:firstLine="900"/>
      <w:jc w:val="both"/>
    </w:pPr>
    <w:rPr>
      <w:rFonts w:ascii="Times New Roman" w:hAnsi="Times New Roman"/>
      <w:b/>
      <w:sz w:val="24"/>
    </w:rPr>
  </w:style>
  <w:style w:type="character" w:customStyle="1" w:styleId="a7">
    <w:name w:val="Основной текст с отступом Знак"/>
    <w:basedOn w:val="1"/>
    <w:link w:val="a6"/>
    <w:rPr>
      <w:rFonts w:ascii="Times New Roman" w:hAnsi="Times New Roman"/>
      <w:b/>
      <w:sz w:val="24"/>
    </w:rPr>
  </w:style>
  <w:style w:type="paragraph" w:customStyle="1" w:styleId="WW8Num6z2">
    <w:name w:val="WW8Num6z2"/>
    <w:link w:val="WW8Num6z20"/>
    <w:rPr>
      <w:rFonts w:ascii="Wingdings" w:hAnsi="Wingdings"/>
    </w:rPr>
  </w:style>
  <w:style w:type="character" w:customStyle="1" w:styleId="WW8Num6z20">
    <w:name w:val="WW8Num6z2"/>
    <w:link w:val="WW8Num6z2"/>
    <w:rPr>
      <w:rFonts w:ascii="Wingdings" w:hAnsi="Wingdings"/>
    </w:rPr>
  </w:style>
  <w:style w:type="paragraph" w:customStyle="1" w:styleId="WW8Num8z0">
    <w:name w:val="WW8Num8z0"/>
    <w:link w:val="WW8Num8z00"/>
    <w:rPr>
      <w:rFonts w:ascii="Symbol" w:hAnsi="Symbol"/>
    </w:rPr>
  </w:style>
  <w:style w:type="character" w:customStyle="1" w:styleId="WW8Num8z00">
    <w:name w:val="WW8Num8z0"/>
    <w:link w:val="WW8Num8z0"/>
    <w:rPr>
      <w:rFonts w:ascii="Symbol" w:hAnsi="Symbol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8">
    <w:name w:val="Содержимое таблицы"/>
    <w:basedOn w:val="a"/>
    <w:link w:val="a9"/>
  </w:style>
  <w:style w:type="character" w:customStyle="1" w:styleId="a9">
    <w:name w:val="Содержимое таблицы"/>
    <w:basedOn w:val="1"/>
    <w:link w:val="a8"/>
    <w:rPr>
      <w:rFonts w:ascii="Calibri" w:hAnsi="Calibri"/>
      <w:sz w:val="22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  <w:rPr>
      <w:rFonts w:ascii="Times New Roman" w:hAnsi="Times New Roman"/>
    </w:rPr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  <w:rPr>
      <w:rFonts w:ascii="Times New Roman" w:hAnsi="Times New Roman"/>
    </w:rPr>
  </w:style>
  <w:style w:type="paragraph" w:customStyle="1" w:styleId="13">
    <w:name w:val="Указатель1"/>
    <w:basedOn w:val="a"/>
    <w:link w:val="14"/>
    <w:rPr>
      <w:rFonts w:ascii="Arial" w:hAnsi="Arial"/>
    </w:rPr>
  </w:style>
  <w:style w:type="character" w:customStyle="1" w:styleId="14">
    <w:name w:val="Указатель1"/>
    <w:basedOn w:val="1"/>
    <w:link w:val="13"/>
    <w:rPr>
      <w:rFonts w:ascii="Arial" w:hAnsi="Arial"/>
      <w:sz w:val="22"/>
    </w:rPr>
  </w:style>
  <w:style w:type="paragraph" w:customStyle="1" w:styleId="15">
    <w:name w:val="Схема документа1"/>
    <w:basedOn w:val="a"/>
    <w:link w:val="16"/>
    <w:pPr>
      <w:spacing w:after="0" w:line="240" w:lineRule="auto"/>
    </w:pPr>
    <w:rPr>
      <w:rFonts w:ascii="Tahoma" w:hAnsi="Tahoma"/>
      <w:sz w:val="16"/>
    </w:rPr>
  </w:style>
  <w:style w:type="character" w:customStyle="1" w:styleId="16">
    <w:name w:val="Схема документа1"/>
    <w:basedOn w:val="1"/>
    <w:link w:val="15"/>
    <w:rPr>
      <w:rFonts w:ascii="Tahoma" w:hAnsi="Tahoma"/>
      <w:sz w:val="16"/>
    </w:rPr>
  </w:style>
  <w:style w:type="paragraph" w:customStyle="1" w:styleId="WW8Num2z3">
    <w:name w:val="WW8Num2z3"/>
    <w:link w:val="WW8Num2z30"/>
    <w:rPr>
      <w:rFonts w:ascii="Symbol" w:hAnsi="Symbol"/>
    </w:rPr>
  </w:style>
  <w:style w:type="character" w:customStyle="1" w:styleId="WW8Num2z30">
    <w:name w:val="WW8Num2z3"/>
    <w:link w:val="WW8Num2z3"/>
    <w:rPr>
      <w:rFonts w:ascii="Symbol" w:hAnsi="Symbol"/>
    </w:rPr>
  </w:style>
  <w:style w:type="paragraph" w:customStyle="1" w:styleId="WW8Num2z2">
    <w:name w:val="WW8Num2z2"/>
    <w:link w:val="WW8Num2z20"/>
    <w:rPr>
      <w:rFonts w:ascii="Wingdings" w:hAnsi="Wingdings"/>
    </w:rPr>
  </w:style>
  <w:style w:type="character" w:customStyle="1" w:styleId="WW8Num2z20">
    <w:name w:val="WW8Num2z2"/>
    <w:link w:val="WW8Num2z2"/>
    <w:rPr>
      <w:rFonts w:ascii="Wingdings" w:hAnsi="Wingdings"/>
    </w:rPr>
  </w:style>
  <w:style w:type="paragraph" w:styleId="aa">
    <w:name w:val="List"/>
    <w:basedOn w:val="a0"/>
    <w:link w:val="ab"/>
    <w:rPr>
      <w:rFonts w:ascii="Arial" w:hAnsi="Arial"/>
    </w:rPr>
  </w:style>
  <w:style w:type="character" w:customStyle="1" w:styleId="ab">
    <w:name w:val="Список Знак"/>
    <w:basedOn w:val="ac"/>
    <w:link w:val="aa"/>
    <w:rPr>
      <w:rFonts w:ascii="Arial" w:hAnsi="Arial"/>
      <w:sz w:val="22"/>
    </w:rPr>
  </w:style>
  <w:style w:type="paragraph" w:styleId="a0">
    <w:name w:val="Body Text"/>
    <w:basedOn w:val="a"/>
    <w:link w:val="ac"/>
    <w:pPr>
      <w:spacing w:after="120"/>
    </w:pPr>
  </w:style>
  <w:style w:type="character" w:customStyle="1" w:styleId="ac">
    <w:name w:val="Основной текст Знак"/>
    <w:basedOn w:val="1"/>
    <w:link w:val="a0"/>
    <w:rPr>
      <w:rFonts w:ascii="Calibri" w:hAnsi="Calibri"/>
      <w:sz w:val="22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sz w:val="36"/>
    </w:rPr>
  </w:style>
  <w:style w:type="paragraph" w:customStyle="1" w:styleId="WW8Num1z3">
    <w:name w:val="WW8Num1z3"/>
    <w:link w:val="WW8Num1z30"/>
    <w:rPr>
      <w:rFonts w:ascii="Symbol" w:hAnsi="Symbol"/>
    </w:rPr>
  </w:style>
  <w:style w:type="character" w:customStyle="1" w:styleId="WW8Num1z30">
    <w:name w:val="WW8Num1z3"/>
    <w:link w:val="WW8Num1z3"/>
    <w:rPr>
      <w:rFonts w:ascii="Symbol" w:hAnsi="Symbol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rFonts w:ascii="Calibri" w:hAnsi="Calibri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4"/>
    </w:rPr>
  </w:style>
  <w:style w:type="paragraph" w:customStyle="1" w:styleId="17">
    <w:name w:val="Название1"/>
    <w:basedOn w:val="a"/>
    <w:link w:val="18"/>
    <w:pPr>
      <w:spacing w:before="120" w:after="120"/>
    </w:pPr>
    <w:rPr>
      <w:rFonts w:ascii="Arial" w:hAnsi="Arial"/>
      <w:i/>
      <w:sz w:val="24"/>
    </w:rPr>
  </w:style>
  <w:style w:type="character" w:customStyle="1" w:styleId="18">
    <w:name w:val="Название1"/>
    <w:basedOn w:val="1"/>
    <w:link w:val="17"/>
    <w:rPr>
      <w:rFonts w:ascii="Arial" w:hAnsi="Arial"/>
      <w:i/>
      <w:sz w:val="24"/>
    </w:rPr>
  </w:style>
  <w:style w:type="paragraph" w:customStyle="1" w:styleId="19">
    <w:name w:val="Гиперссылка1"/>
    <w:link w:val="af"/>
    <w:rPr>
      <w:color w:val="0000FF"/>
      <w:u w:val="single"/>
    </w:rPr>
  </w:style>
  <w:style w:type="character" w:styleId="af">
    <w:name w:val="Hyperlink"/>
    <w:link w:val="1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dfootnote-western">
    <w:name w:val="sdfootnote-western"/>
    <w:basedOn w:val="a"/>
    <w:link w:val="sdfootnote-western0"/>
    <w:pPr>
      <w:spacing w:before="280" w:after="0" w:line="240" w:lineRule="auto"/>
    </w:pPr>
    <w:rPr>
      <w:rFonts w:ascii="Times New Roman" w:hAnsi="Times New Roman"/>
      <w:sz w:val="20"/>
    </w:rPr>
  </w:style>
  <w:style w:type="character" w:customStyle="1" w:styleId="sdfootnote-western0">
    <w:name w:val="sdfootnote-western"/>
    <w:basedOn w:val="1"/>
    <w:link w:val="sdfootnote-western"/>
    <w:rPr>
      <w:rFonts w:ascii="Times New Roman" w:hAnsi="Times New Roman"/>
      <w:sz w:val="20"/>
    </w:rPr>
  </w:style>
  <w:style w:type="paragraph" w:customStyle="1" w:styleId="1c">
    <w:name w:val="Знак Знак1"/>
    <w:link w:val="1d"/>
    <w:rPr>
      <w:b/>
    </w:rPr>
  </w:style>
  <w:style w:type="character" w:customStyle="1" w:styleId="1d">
    <w:name w:val="Знак Знак1"/>
    <w:link w:val="1c"/>
    <w:rPr>
      <w:rFonts w:ascii="Times New Roman" w:hAnsi="Times New Roman"/>
      <w:b/>
    </w:rPr>
  </w:style>
  <w:style w:type="paragraph" w:styleId="33">
    <w:name w:val="List Continue 3"/>
    <w:basedOn w:val="a"/>
    <w:link w:val="34"/>
    <w:pPr>
      <w:spacing w:after="120"/>
      <w:ind w:left="849"/>
      <w:contextualSpacing/>
    </w:pPr>
  </w:style>
  <w:style w:type="character" w:customStyle="1" w:styleId="34">
    <w:name w:val="Продолжение списка 3 Знак"/>
    <w:basedOn w:val="1"/>
    <w:link w:val="33"/>
    <w:rPr>
      <w:rFonts w:ascii="Calibri" w:hAnsi="Calibri"/>
      <w:sz w:val="22"/>
    </w:rPr>
  </w:style>
  <w:style w:type="paragraph" w:customStyle="1" w:styleId="WW8Num2z1">
    <w:name w:val="WW8Num2z1"/>
    <w:link w:val="WW8Num2z10"/>
    <w:rPr>
      <w:rFonts w:ascii="Courier New" w:hAnsi="Courier New"/>
    </w:rPr>
  </w:style>
  <w:style w:type="character" w:customStyle="1" w:styleId="WW8Num2z10">
    <w:name w:val="WW8Num2z1"/>
    <w:link w:val="WW8Num2z1"/>
    <w:rPr>
      <w:rFonts w:ascii="Courier New" w:hAnsi="Courier New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af0">
    <w:name w:val="Заголовок таблицы"/>
    <w:basedOn w:val="a8"/>
    <w:link w:val="af1"/>
    <w:pPr>
      <w:jc w:val="center"/>
    </w:pPr>
    <w:rPr>
      <w:b/>
      <w:i/>
    </w:rPr>
  </w:style>
  <w:style w:type="character" w:customStyle="1" w:styleId="af1">
    <w:name w:val="Заголовок таблицы"/>
    <w:basedOn w:val="a9"/>
    <w:link w:val="af0"/>
    <w:rPr>
      <w:rFonts w:ascii="Calibri" w:hAnsi="Calibri"/>
      <w:b/>
      <w:i/>
      <w:sz w:val="22"/>
    </w:rPr>
  </w:style>
  <w:style w:type="paragraph" w:styleId="23">
    <w:name w:val="List Continue 2"/>
    <w:basedOn w:val="a"/>
    <w:link w:val="24"/>
    <w:pPr>
      <w:spacing w:after="120"/>
      <w:ind w:left="566"/>
      <w:contextualSpacing/>
    </w:pPr>
  </w:style>
  <w:style w:type="character" w:customStyle="1" w:styleId="24">
    <w:name w:val="Продолжение списка 2 Знак"/>
    <w:basedOn w:val="1"/>
    <w:link w:val="23"/>
    <w:rPr>
      <w:rFonts w:ascii="Calibri" w:hAnsi="Calibri"/>
      <w:sz w:val="22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  <w:rPr>
      <w:rFonts w:ascii="Times New Roman" w:hAnsi="Times New Roman"/>
    </w:rPr>
  </w:style>
  <w:style w:type="paragraph" w:customStyle="1" w:styleId="25">
    <w:name w:val="Знак Знак2"/>
    <w:link w:val="26"/>
    <w:rPr>
      <w:rFonts w:ascii="Cambria" w:hAnsi="Cambria"/>
      <w:b/>
      <w:color w:val="4F81BD"/>
    </w:rPr>
  </w:style>
  <w:style w:type="character" w:customStyle="1" w:styleId="26">
    <w:name w:val="Знак Знак2"/>
    <w:link w:val="25"/>
    <w:rPr>
      <w:rFonts w:ascii="Cambria" w:hAnsi="Cambria"/>
      <w:b/>
      <w:color w:val="4F81BD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WW8Num10z0">
    <w:name w:val="WW8Num10z0"/>
    <w:link w:val="WW8Num10z00"/>
    <w:rPr>
      <w:rFonts w:ascii="Symbol" w:hAnsi="Symbol"/>
    </w:rPr>
  </w:style>
  <w:style w:type="character" w:customStyle="1" w:styleId="WW8Num10z00">
    <w:name w:val="WW8Num10z0"/>
    <w:link w:val="WW8Num10z0"/>
    <w:rPr>
      <w:rFonts w:ascii="Symbol" w:hAnsi="Symbol"/>
    </w:rPr>
  </w:style>
  <w:style w:type="paragraph" w:styleId="af2">
    <w:name w:val="Balloon Text"/>
    <w:basedOn w:val="a"/>
    <w:link w:val="af3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35">
    <w:name w:val="List 3"/>
    <w:basedOn w:val="a"/>
    <w:link w:val="36"/>
    <w:pPr>
      <w:ind w:left="849" w:hanging="283"/>
      <w:contextualSpacing/>
    </w:pPr>
  </w:style>
  <w:style w:type="character" w:customStyle="1" w:styleId="36">
    <w:name w:val="Список 3 Знак"/>
    <w:basedOn w:val="1"/>
    <w:link w:val="35"/>
    <w:rPr>
      <w:rFonts w:ascii="Calibri" w:hAnsi="Calibri"/>
      <w:sz w:val="22"/>
    </w:rPr>
  </w:style>
  <w:style w:type="paragraph" w:customStyle="1" w:styleId="37">
    <w:name w:val="Знак Знак3"/>
    <w:link w:val="38"/>
    <w:rPr>
      <w:rFonts w:ascii="Cambria" w:hAnsi="Cambria"/>
      <w:b/>
      <w:color w:val="4F81BD"/>
      <w:sz w:val="26"/>
    </w:rPr>
  </w:style>
  <w:style w:type="character" w:customStyle="1" w:styleId="38">
    <w:name w:val="Знак Знак3"/>
    <w:link w:val="37"/>
    <w:rPr>
      <w:rFonts w:ascii="Cambria" w:hAnsi="Cambria"/>
      <w:b/>
      <w:color w:val="4F81BD"/>
      <w:sz w:val="26"/>
    </w:rPr>
  </w:style>
  <w:style w:type="paragraph" w:styleId="af4">
    <w:name w:val="Normal (Web)"/>
    <w:basedOn w:val="a"/>
    <w:link w:val="af5"/>
    <w:pPr>
      <w:spacing w:before="280" w:after="119" w:line="240" w:lineRule="auto"/>
    </w:pPr>
    <w:rPr>
      <w:rFonts w:ascii="Times New Roman" w:hAnsi="Times New Roman"/>
      <w:sz w:val="24"/>
    </w:rPr>
  </w:style>
  <w:style w:type="character" w:customStyle="1" w:styleId="af5">
    <w:name w:val="Обычный (веб) Знак"/>
    <w:basedOn w:val="1"/>
    <w:link w:val="af4"/>
    <w:rPr>
      <w:rFonts w:ascii="Times New Roman" w:hAnsi="Times New Roman"/>
      <w:sz w:val="24"/>
    </w:rPr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af8">
    <w:name w:val="Знак Знак"/>
    <w:link w:val="af9"/>
    <w:rPr>
      <w:rFonts w:ascii="Tahoma" w:hAnsi="Tahoma"/>
      <w:sz w:val="16"/>
    </w:rPr>
  </w:style>
  <w:style w:type="character" w:customStyle="1" w:styleId="af9">
    <w:name w:val="Знак Знак"/>
    <w:link w:val="af8"/>
    <w:rPr>
      <w:rFonts w:ascii="Tahoma" w:hAnsi="Tahoma"/>
      <w:sz w:val="16"/>
    </w:rPr>
  </w:style>
  <w:style w:type="paragraph" w:styleId="afa">
    <w:name w:val="No Spacing"/>
    <w:link w:val="afb"/>
    <w:pPr>
      <w:spacing w:line="100" w:lineRule="atLeast"/>
    </w:pPr>
    <w:rPr>
      <w:rFonts w:ascii="Arial" w:hAnsi="Arial"/>
    </w:rPr>
  </w:style>
  <w:style w:type="character" w:customStyle="1" w:styleId="afb">
    <w:name w:val="Без интервала Знак"/>
    <w:link w:val="afa"/>
    <w:rPr>
      <w:rFonts w:ascii="Arial" w:hAnsi="Arial"/>
    </w:rPr>
  </w:style>
  <w:style w:type="paragraph" w:styleId="27">
    <w:name w:val="List 2"/>
    <w:basedOn w:val="a"/>
    <w:link w:val="28"/>
    <w:pPr>
      <w:ind w:left="566" w:hanging="283"/>
      <w:contextualSpacing/>
    </w:pPr>
  </w:style>
  <w:style w:type="character" w:customStyle="1" w:styleId="28">
    <w:name w:val="Список 2 Знак"/>
    <w:basedOn w:val="1"/>
    <w:link w:val="27"/>
    <w:rPr>
      <w:rFonts w:ascii="Calibri" w:hAnsi="Calibri"/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f0">
    <w:name w:val="Знак Знак1 Знак Знак Знак Знак"/>
    <w:basedOn w:val="a"/>
    <w:link w:val="1f1"/>
    <w:pPr>
      <w:spacing w:after="160" w:line="240" w:lineRule="exact"/>
    </w:pPr>
    <w:rPr>
      <w:rFonts w:ascii="Verdana" w:hAnsi="Verdana"/>
      <w:sz w:val="20"/>
    </w:rPr>
  </w:style>
  <w:style w:type="character" w:customStyle="1" w:styleId="1f1">
    <w:name w:val="Знак Знак1 Знак Знак Знак Знак"/>
    <w:basedOn w:val="1"/>
    <w:link w:val="1f0"/>
    <w:rPr>
      <w:rFonts w:ascii="Verdana" w:hAnsi="Verdana"/>
      <w:sz w:val="20"/>
    </w:rPr>
  </w:style>
  <w:style w:type="paragraph" w:styleId="afc">
    <w:name w:val="Title"/>
    <w:basedOn w:val="a"/>
    <w:next w:val="a0"/>
    <w:link w:val="afd"/>
    <w:uiPriority w:val="10"/>
    <w:qFormat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afd">
    <w:name w:val="Название Знак"/>
    <w:basedOn w:val="1"/>
    <w:link w:val="afc"/>
    <w:rPr>
      <w:rFonts w:ascii="Arial" w:hAnsi="Arial"/>
      <w:sz w:val="28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0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character" w:customStyle="1" w:styleId="20">
    <w:name w:val="Заголовок 2 Знак"/>
    <w:basedOn w:val="1"/>
    <w:link w:val="2"/>
    <w:rPr>
      <w:rFonts w:ascii="Cambria" w:hAnsi="Cambria"/>
      <w:b/>
      <w:color w:val="4F81BD"/>
      <w:sz w:val="26"/>
    </w:rPr>
  </w:style>
  <w:style w:type="paragraph" w:customStyle="1" w:styleId="3f3f3f3f3f3f3f3f3f3f3f3f3f3f3f3f3f3f3f">
    <w:name w:val="О3fс3fн3fо3fв3fн3fо3fй3f ш3fр3fи3fф3fт3f а3fб3fз3fа3fц3fа3f"/>
    <w:link w:val="3f3f3f3f3f3f3f3f3f3f3f3f3f3f3f3f3f3f3f0"/>
  </w:style>
  <w:style w:type="character" w:customStyle="1" w:styleId="3f3f3f3f3f3f3f3f3f3f3f3f3f3f3f3f3f3f3f0">
    <w:name w:val="О3fс3fн3fо3fв3fн3fо3fй3f ш3fр3fи3fф3fт3f а3fб3fз3fа3fц3fа3f"/>
    <w:link w:val="3f3f3f3f3f3f3f3f3f3f3f3f3f3f3f3f3f3f3f"/>
  </w:style>
  <w:style w:type="character" w:customStyle="1" w:styleId="60">
    <w:name w:val="Заголовок 6 Знак"/>
    <w:basedOn w:val="1"/>
    <w:link w:val="6"/>
    <w:rPr>
      <w:rFonts w:ascii="Times New Roman" w:hAnsi="Times New Roman"/>
      <w:b/>
      <w:sz w:val="22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fe">
    <w:name w:val="header"/>
    <w:basedOn w:val="a"/>
    <w:link w:val="af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f">
    <w:name w:val="Верхний колонтитул Знак"/>
    <w:basedOn w:val="1"/>
    <w:link w:val="af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1820E322DA1BBA42282C9440EEF08E6CC43400635U6VA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0459C1757A0B7F628A11FD35C812F7969F58D4ED1690B1651296DD07D6CC655BA737E8C3F7E48F5D7BB37DOC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EF3AE28B6C46D1117CBBA251A07B11C6C7C5768D6761820E322DA1BBA42282C9440EEF08E6CC43400635U6VAM" TargetMode="External"/><Relationship Id="rId11" Type="http://schemas.openxmlformats.org/officeDocument/2006/relationships/hyperlink" Target="consultantplus://offline/ref=810459C1757A0B7F628A11FD35C812F7969F58D4ED1690B1651296DD07D6CC655BA737E8C3F7E48F5D7BB37DOC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EF3AE28B6C46D1117CBBA251A07B11C6C7C5768D6761820E322DA1BBA42282C9440EEF08E6CC43400635U6V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459C1757A0B7F628A11FD35C812F7969F58D4ED1690B1651296DD07D6CC655BA737E8C3F7E48F5D7BB37DO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14417</Words>
  <Characters>82183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KuTaeBKa</dc:creator>
  <cp:lastModifiedBy>KuTaeBKa</cp:lastModifiedBy>
  <cp:revision>2</cp:revision>
  <dcterms:created xsi:type="dcterms:W3CDTF">2022-12-20T12:55:00Z</dcterms:created>
  <dcterms:modified xsi:type="dcterms:W3CDTF">2022-12-20T12:55:00Z</dcterms:modified>
</cp:coreProperties>
</file>