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322D" w14:textId="77777777" w:rsidR="006F0869" w:rsidRDefault="006F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54DF1FBD" w14:textId="6615C35A" w:rsidR="006F0869" w:rsidRDefault="006F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«Китаевский сельсовет»</w:t>
      </w:r>
    </w:p>
    <w:p w14:paraId="16F6AD69" w14:textId="77777777" w:rsidR="006F0869" w:rsidRDefault="006F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0B5A1" w14:textId="0ED18562" w:rsidR="00C00D76" w:rsidRDefault="008D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7FE495B6" w14:textId="77777777" w:rsidR="00C00D76" w:rsidRDefault="008D1F8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количеству проведенных мероприятий и участников в рамках </w:t>
      </w:r>
      <w:r>
        <w:rPr>
          <w:rStyle w:val="FontStyle16"/>
          <w:rFonts w:ascii="Liberation Serif" w:eastAsia="Times New Roman" w:hAnsi="Liberation Serif"/>
          <w:b/>
          <w:bCs/>
          <w:sz w:val="24"/>
          <w:szCs w:val="24"/>
        </w:rPr>
        <w:t xml:space="preserve">областного месячника антинаркотической направленности  и популяризации здорового образа жизни </w:t>
      </w:r>
    </w:p>
    <w:p w14:paraId="7F50581B" w14:textId="77777777" w:rsidR="00C00D76" w:rsidRDefault="008D1F89">
      <w:pPr>
        <w:spacing w:after="0" w:line="240" w:lineRule="auto"/>
        <w:jc w:val="center"/>
      </w:pPr>
      <w:r>
        <w:rPr>
          <w:rStyle w:val="FontStyle16"/>
          <w:rFonts w:ascii="Liberation Serif" w:eastAsia="Times New Roman" w:hAnsi="Liberation Serif"/>
          <w:b/>
          <w:bCs/>
          <w:sz w:val="24"/>
          <w:szCs w:val="24"/>
        </w:rPr>
        <w:t xml:space="preserve">«Курский край – без наркотиков!»,посвященного Международному дню борьбы с наркоманией и незаконным оборотом наркотиков (26 июня 2022 года) </w:t>
      </w:r>
    </w:p>
    <w:p w14:paraId="485100B7" w14:textId="77777777" w:rsidR="00C00D76" w:rsidRDefault="00C00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879" w:type="dxa"/>
        <w:tblLook w:val="04A0" w:firstRow="1" w:lastRow="0" w:firstColumn="1" w:lastColumn="0" w:noHBand="0" w:noVBand="1"/>
      </w:tblPr>
      <w:tblGrid>
        <w:gridCol w:w="816"/>
        <w:gridCol w:w="533"/>
        <w:gridCol w:w="5159"/>
        <w:gridCol w:w="1123"/>
        <w:gridCol w:w="1123"/>
        <w:gridCol w:w="1125"/>
      </w:tblGrid>
      <w:tr w:rsidR="00C00D76" w14:paraId="63522339" w14:textId="77777777">
        <w:trPr>
          <w:cantSplit/>
          <w:trHeight w:val="444"/>
        </w:trPr>
        <w:tc>
          <w:tcPr>
            <w:tcW w:w="6510" w:type="dxa"/>
            <w:gridSpan w:val="3"/>
            <w:shd w:val="clear" w:color="auto" w:fill="auto"/>
          </w:tcPr>
          <w:p w14:paraId="66953E86" w14:textId="77777777" w:rsidR="00C00D76" w:rsidRDefault="008D1F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участники</w:t>
            </w:r>
          </w:p>
        </w:tc>
        <w:tc>
          <w:tcPr>
            <w:tcW w:w="1123" w:type="dxa"/>
            <w:shd w:val="clear" w:color="auto" w:fill="auto"/>
          </w:tcPr>
          <w:p w14:paraId="068C96EA" w14:textId="77777777" w:rsidR="00C00D76" w:rsidRDefault="008D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 26 мая по</w:t>
            </w:r>
          </w:p>
          <w:p w14:paraId="5A8648A0" w14:textId="77777777" w:rsidR="00C00D76" w:rsidRDefault="008D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июня 2022 года </w:t>
            </w:r>
          </w:p>
          <w:p w14:paraId="6C9D161D" w14:textId="77777777" w:rsidR="00C00D76" w:rsidRDefault="008D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(Количество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23" w:type="dxa"/>
            <w:shd w:val="clear" w:color="auto" w:fill="auto"/>
          </w:tcPr>
          <w:p w14:paraId="61663744" w14:textId="77777777" w:rsidR="00C00D76" w:rsidRDefault="008D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 11 по 26 июня 2022 года</w:t>
            </w:r>
          </w:p>
          <w:p w14:paraId="296318BA" w14:textId="77777777" w:rsidR="00C00D76" w:rsidRDefault="008D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(Количество)</w:t>
            </w:r>
          </w:p>
        </w:tc>
        <w:tc>
          <w:tcPr>
            <w:tcW w:w="1123" w:type="dxa"/>
            <w:shd w:val="clear" w:color="auto" w:fill="auto"/>
          </w:tcPr>
          <w:p w14:paraId="59B8560F" w14:textId="77777777" w:rsidR="00C00D76" w:rsidRDefault="008D1F89">
            <w:pPr>
              <w:pStyle w:val="2"/>
              <w:shd w:val="clear" w:color="auto" w:fill="auto"/>
              <w:spacing w:after="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По итогам акции (за весь период)</w:t>
            </w:r>
          </w:p>
          <w:p w14:paraId="0FCA6A06" w14:textId="77777777" w:rsidR="00C00D76" w:rsidRDefault="008D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(Количество)</w:t>
            </w:r>
          </w:p>
        </w:tc>
      </w:tr>
      <w:tr w:rsidR="00C00D76" w14:paraId="21375517" w14:textId="77777777">
        <w:tc>
          <w:tcPr>
            <w:tcW w:w="6510" w:type="dxa"/>
            <w:gridSpan w:val="3"/>
            <w:shd w:val="clear" w:color="auto" w:fill="B8CCE4" w:themeFill="accent1" w:themeFillTint="66"/>
          </w:tcPr>
          <w:p w14:paraId="611E20A4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мероприятий всего:</w:t>
            </w:r>
          </w:p>
        </w:tc>
        <w:tc>
          <w:tcPr>
            <w:tcW w:w="1123" w:type="dxa"/>
            <w:shd w:val="clear" w:color="auto" w:fill="B8CCE4" w:themeFill="accent1" w:themeFillTint="66"/>
          </w:tcPr>
          <w:p w14:paraId="5BD712BC" w14:textId="16A927E9" w:rsidR="00C00D76" w:rsidRDefault="00BE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B8CCE4" w:themeFill="accent1" w:themeFillTint="66"/>
          </w:tcPr>
          <w:p w14:paraId="64F6AA5C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B8CCE4" w:themeFill="accent1" w:themeFillTint="66"/>
          </w:tcPr>
          <w:p w14:paraId="65F2731F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76" w14:paraId="0493385E" w14:textId="77777777">
        <w:tc>
          <w:tcPr>
            <w:tcW w:w="6510" w:type="dxa"/>
            <w:gridSpan w:val="3"/>
            <w:shd w:val="clear" w:color="auto" w:fill="auto"/>
          </w:tcPr>
          <w:p w14:paraId="62C80B40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123" w:type="dxa"/>
            <w:shd w:val="clear" w:color="auto" w:fill="auto"/>
          </w:tcPr>
          <w:p w14:paraId="2F64836C" w14:textId="37D92C74" w:rsidR="00C00D76" w:rsidRDefault="003F1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14:paraId="3E1292A9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699141B9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76" w14:paraId="496A229A" w14:textId="77777777">
        <w:tc>
          <w:tcPr>
            <w:tcW w:w="6510" w:type="dxa"/>
            <w:gridSpan w:val="3"/>
            <w:shd w:val="clear" w:color="auto" w:fill="auto"/>
          </w:tcPr>
          <w:p w14:paraId="1EE61FAE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беседы</w:t>
            </w:r>
          </w:p>
        </w:tc>
        <w:tc>
          <w:tcPr>
            <w:tcW w:w="1123" w:type="dxa"/>
            <w:shd w:val="clear" w:color="auto" w:fill="auto"/>
          </w:tcPr>
          <w:p w14:paraId="7D5A0C28" w14:textId="00F36EAD" w:rsidR="00C00D76" w:rsidRDefault="00BE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14:paraId="02915258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1C10BE88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76" w14:paraId="7BF801F3" w14:textId="77777777">
        <w:trPr>
          <w:trHeight w:val="569"/>
        </w:trPr>
        <w:tc>
          <w:tcPr>
            <w:tcW w:w="6510" w:type="dxa"/>
            <w:gridSpan w:val="3"/>
            <w:shd w:val="clear" w:color="auto" w:fill="auto"/>
          </w:tcPr>
          <w:p w14:paraId="07BE4B76" w14:textId="77777777" w:rsidR="00C00D76" w:rsidRDefault="008D1F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вовлечением в занятия физической культурой и спортом</w:t>
            </w:r>
          </w:p>
        </w:tc>
        <w:tc>
          <w:tcPr>
            <w:tcW w:w="1123" w:type="dxa"/>
            <w:shd w:val="clear" w:color="auto" w:fill="auto"/>
          </w:tcPr>
          <w:p w14:paraId="2A61955B" w14:textId="5D1B59A0" w:rsidR="00C00D76" w:rsidRDefault="006F0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14:paraId="7CAB9354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5D400476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76" w14:paraId="31CB69C9" w14:textId="77777777">
        <w:tc>
          <w:tcPr>
            <w:tcW w:w="6510" w:type="dxa"/>
            <w:gridSpan w:val="3"/>
            <w:shd w:val="clear" w:color="auto" w:fill="auto"/>
          </w:tcPr>
          <w:p w14:paraId="746FB45F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23" w:type="dxa"/>
            <w:shd w:val="clear" w:color="auto" w:fill="auto"/>
          </w:tcPr>
          <w:p w14:paraId="7C678C55" w14:textId="218B239A" w:rsidR="00C00D76" w:rsidRDefault="003F1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14:paraId="2B7F8168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5594353E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76" w14:paraId="06E36375" w14:textId="77777777">
        <w:tc>
          <w:tcPr>
            <w:tcW w:w="6510" w:type="dxa"/>
            <w:gridSpan w:val="3"/>
            <w:shd w:val="clear" w:color="auto" w:fill="auto"/>
          </w:tcPr>
          <w:p w14:paraId="63A60AD3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123" w:type="dxa"/>
            <w:shd w:val="clear" w:color="auto" w:fill="auto"/>
          </w:tcPr>
          <w:p w14:paraId="73FA3371" w14:textId="71E18D08" w:rsidR="00C00D76" w:rsidRDefault="003F1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14:paraId="60945A61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365C1D78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76" w14:paraId="08696881" w14:textId="77777777">
        <w:tc>
          <w:tcPr>
            <w:tcW w:w="6510" w:type="dxa"/>
            <w:gridSpan w:val="3"/>
            <w:shd w:val="clear" w:color="auto" w:fill="auto"/>
          </w:tcPr>
          <w:p w14:paraId="5C6B3154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встречи, координационные совещания</w:t>
            </w:r>
          </w:p>
        </w:tc>
        <w:tc>
          <w:tcPr>
            <w:tcW w:w="1123" w:type="dxa"/>
            <w:shd w:val="clear" w:color="auto" w:fill="auto"/>
          </w:tcPr>
          <w:p w14:paraId="17505BB4" w14:textId="2345C40E" w:rsidR="00C00D76" w:rsidRDefault="006F0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14:paraId="00DAC95C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646B6E0A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76" w14:paraId="2601663C" w14:textId="77777777">
        <w:tc>
          <w:tcPr>
            <w:tcW w:w="6510" w:type="dxa"/>
            <w:gridSpan w:val="3"/>
            <w:shd w:val="clear" w:color="auto" w:fill="auto"/>
          </w:tcPr>
          <w:p w14:paraId="4EDAC6E6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1123" w:type="dxa"/>
            <w:shd w:val="clear" w:color="auto" w:fill="auto"/>
          </w:tcPr>
          <w:p w14:paraId="3A0D3B93" w14:textId="286D346D" w:rsidR="00C00D76" w:rsidRDefault="003F1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14:paraId="28B33DF6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7F5CCBBF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76" w14:paraId="0F18EAC7" w14:textId="77777777">
        <w:trPr>
          <w:trHeight w:val="346"/>
        </w:trPr>
        <w:tc>
          <w:tcPr>
            <w:tcW w:w="6510" w:type="dxa"/>
            <w:gridSpan w:val="3"/>
            <w:shd w:val="clear" w:color="auto" w:fill="auto"/>
          </w:tcPr>
          <w:p w14:paraId="1EBBCB6A" w14:textId="6FD27E38" w:rsidR="00C00D76" w:rsidRDefault="008D1F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мероприятия (перечислить</w:t>
            </w:r>
            <w:r w:rsidR="00BE6606">
              <w:rPr>
                <w:rFonts w:ascii="Times New Roman" w:hAnsi="Times New Roman" w:cs="Times New Roman"/>
                <w:sz w:val="24"/>
                <w:szCs w:val="24"/>
              </w:rPr>
              <w:t xml:space="preserve"> ) работа с населением (буклеты,памятки)</w:t>
            </w:r>
          </w:p>
        </w:tc>
        <w:tc>
          <w:tcPr>
            <w:tcW w:w="1123" w:type="dxa"/>
            <w:shd w:val="clear" w:color="auto" w:fill="auto"/>
          </w:tcPr>
          <w:p w14:paraId="25775D27" w14:textId="51D3C828" w:rsidR="00C00D76" w:rsidRDefault="00BE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14:paraId="6F3D6B1F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224368D1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76" w14:paraId="2DC234B0" w14:textId="77777777">
        <w:tc>
          <w:tcPr>
            <w:tcW w:w="6510" w:type="dxa"/>
            <w:gridSpan w:val="3"/>
            <w:shd w:val="clear" w:color="auto" w:fill="B8CCE4" w:themeFill="accent1" w:themeFillTint="66"/>
          </w:tcPr>
          <w:p w14:paraId="49F38765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Охвачено профилактической работой (человек) всего:</w:t>
            </w:r>
          </w:p>
        </w:tc>
        <w:tc>
          <w:tcPr>
            <w:tcW w:w="1123" w:type="dxa"/>
            <w:shd w:val="clear" w:color="auto" w:fill="B8CCE4" w:themeFill="accent1" w:themeFillTint="66"/>
          </w:tcPr>
          <w:p w14:paraId="1E9E02E3" w14:textId="18D32E67" w:rsidR="00C00D76" w:rsidRDefault="006F0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3" w:type="dxa"/>
            <w:shd w:val="clear" w:color="auto" w:fill="B8CCE4" w:themeFill="accent1" w:themeFillTint="66"/>
          </w:tcPr>
          <w:p w14:paraId="2EE18619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B8CCE4" w:themeFill="accent1" w:themeFillTint="66"/>
          </w:tcPr>
          <w:p w14:paraId="1CE23970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76" w14:paraId="075D3CAF" w14:textId="77777777">
        <w:tc>
          <w:tcPr>
            <w:tcW w:w="816" w:type="dxa"/>
            <w:vMerge w:val="restart"/>
            <w:shd w:val="clear" w:color="auto" w:fill="auto"/>
          </w:tcPr>
          <w:p w14:paraId="0E6C03DB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94" w:type="dxa"/>
            <w:gridSpan w:val="2"/>
            <w:shd w:val="clear" w:color="auto" w:fill="auto"/>
          </w:tcPr>
          <w:p w14:paraId="60DC99B6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(до 18 лет)</w:t>
            </w:r>
          </w:p>
        </w:tc>
        <w:tc>
          <w:tcPr>
            <w:tcW w:w="1123" w:type="dxa"/>
            <w:shd w:val="clear" w:color="auto" w:fill="auto"/>
          </w:tcPr>
          <w:p w14:paraId="0A01BAF4" w14:textId="39158A9F" w:rsidR="00C00D76" w:rsidRDefault="006F0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3" w:type="dxa"/>
            <w:shd w:val="clear" w:color="auto" w:fill="auto"/>
          </w:tcPr>
          <w:p w14:paraId="7F6DE253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3590997E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76" w14:paraId="4F70CE7E" w14:textId="77777777">
        <w:tc>
          <w:tcPr>
            <w:tcW w:w="816" w:type="dxa"/>
            <w:vMerge/>
            <w:shd w:val="clear" w:color="auto" w:fill="auto"/>
          </w:tcPr>
          <w:p w14:paraId="1EEDCB1C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gridSpan w:val="2"/>
            <w:shd w:val="clear" w:color="auto" w:fill="auto"/>
          </w:tcPr>
          <w:p w14:paraId="2395BA3B" w14:textId="77777777" w:rsidR="00C00D76" w:rsidRDefault="008D1F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 18 до 30 лет)</w:t>
            </w:r>
          </w:p>
        </w:tc>
        <w:tc>
          <w:tcPr>
            <w:tcW w:w="1123" w:type="dxa"/>
            <w:shd w:val="clear" w:color="auto" w:fill="auto"/>
          </w:tcPr>
          <w:p w14:paraId="421620BB" w14:textId="6DF29109" w:rsidR="00C00D76" w:rsidRDefault="003F1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3" w:type="dxa"/>
            <w:shd w:val="clear" w:color="auto" w:fill="auto"/>
          </w:tcPr>
          <w:p w14:paraId="65F281B8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23675D3E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76" w14:paraId="44DA52A6" w14:textId="77777777">
        <w:trPr>
          <w:trHeight w:val="356"/>
        </w:trPr>
        <w:tc>
          <w:tcPr>
            <w:tcW w:w="6510" w:type="dxa"/>
            <w:gridSpan w:val="3"/>
            <w:shd w:val="clear" w:color="auto" w:fill="B8CCE4" w:themeFill="accent1" w:themeFillTint="66"/>
          </w:tcPr>
          <w:p w14:paraId="35AE8FBD" w14:textId="77777777" w:rsidR="00C00D76" w:rsidRDefault="008D1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информаций, размещенных в СМИ области, всего:</w:t>
            </w:r>
          </w:p>
        </w:tc>
        <w:tc>
          <w:tcPr>
            <w:tcW w:w="1123" w:type="dxa"/>
            <w:shd w:val="clear" w:color="auto" w:fill="B8CCE4" w:themeFill="accent1" w:themeFillTint="66"/>
          </w:tcPr>
          <w:p w14:paraId="04CD28F2" w14:textId="47E72032" w:rsidR="00C00D76" w:rsidRDefault="006F0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B8CCE4" w:themeFill="accent1" w:themeFillTint="66"/>
          </w:tcPr>
          <w:p w14:paraId="4DA872E0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B8CCE4" w:themeFill="accent1" w:themeFillTint="66"/>
          </w:tcPr>
          <w:p w14:paraId="524BE699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76" w14:paraId="0C3DD564" w14:textId="77777777">
        <w:trPr>
          <w:trHeight w:val="264"/>
        </w:trPr>
        <w:tc>
          <w:tcPr>
            <w:tcW w:w="1349" w:type="dxa"/>
            <w:gridSpan w:val="2"/>
            <w:vMerge w:val="restart"/>
            <w:shd w:val="clear" w:color="auto" w:fill="auto"/>
          </w:tcPr>
          <w:p w14:paraId="06A186B2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90CB6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59" w:type="dxa"/>
            <w:shd w:val="clear" w:color="auto" w:fill="auto"/>
          </w:tcPr>
          <w:p w14:paraId="3F29AF35" w14:textId="77777777" w:rsidR="00C00D76" w:rsidRDefault="008D1F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печатных изданиях</w:t>
            </w:r>
          </w:p>
        </w:tc>
        <w:tc>
          <w:tcPr>
            <w:tcW w:w="1123" w:type="dxa"/>
            <w:shd w:val="clear" w:color="auto" w:fill="auto"/>
          </w:tcPr>
          <w:p w14:paraId="3D335F4B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14:paraId="76DB8E51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5FEFC3F7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D76" w14:paraId="3DEB0E28" w14:textId="77777777">
        <w:trPr>
          <w:trHeight w:val="517"/>
        </w:trPr>
        <w:tc>
          <w:tcPr>
            <w:tcW w:w="1349" w:type="dxa"/>
            <w:gridSpan w:val="2"/>
            <w:vMerge/>
            <w:shd w:val="clear" w:color="auto" w:fill="auto"/>
          </w:tcPr>
          <w:p w14:paraId="3B301E11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shd w:val="clear" w:color="auto" w:fill="auto"/>
          </w:tcPr>
          <w:p w14:paraId="3FFE499E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на телевидении и радио</w:t>
            </w:r>
          </w:p>
        </w:tc>
        <w:tc>
          <w:tcPr>
            <w:tcW w:w="1123" w:type="dxa"/>
            <w:shd w:val="clear" w:color="auto" w:fill="auto"/>
          </w:tcPr>
          <w:p w14:paraId="195B0B44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14:paraId="54CBF383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2F49D131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D76" w14:paraId="1959747C" w14:textId="77777777">
        <w:trPr>
          <w:trHeight w:val="261"/>
        </w:trPr>
        <w:tc>
          <w:tcPr>
            <w:tcW w:w="1349" w:type="dxa"/>
            <w:gridSpan w:val="2"/>
            <w:vMerge/>
            <w:shd w:val="clear" w:color="auto" w:fill="auto"/>
          </w:tcPr>
          <w:p w14:paraId="7D8AE7B3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shd w:val="clear" w:color="auto" w:fill="auto"/>
          </w:tcPr>
          <w:p w14:paraId="54E7AFB1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 на Интернет-сайтах</w:t>
            </w:r>
          </w:p>
        </w:tc>
        <w:tc>
          <w:tcPr>
            <w:tcW w:w="1123" w:type="dxa"/>
            <w:shd w:val="clear" w:color="auto" w:fill="auto"/>
          </w:tcPr>
          <w:p w14:paraId="574C0845" w14:textId="70A4B062" w:rsidR="00C00D76" w:rsidRDefault="00BE6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14:paraId="1AE61948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0864AD4F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D76" w14:paraId="23CE3134" w14:textId="77777777">
        <w:trPr>
          <w:trHeight w:val="517"/>
        </w:trPr>
        <w:tc>
          <w:tcPr>
            <w:tcW w:w="6510" w:type="dxa"/>
            <w:gridSpan w:val="3"/>
            <w:shd w:val="clear" w:color="auto" w:fill="B8CCE4" w:themeFill="accent1" w:themeFillTint="66"/>
          </w:tcPr>
          <w:p w14:paraId="17D68926" w14:textId="77777777" w:rsidR="00C00D76" w:rsidRDefault="008D1F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Количество лиц, принявших участие в мероприятиях (месячнике), оказавших содействие при его проведении, всего: </w:t>
            </w:r>
          </w:p>
        </w:tc>
        <w:tc>
          <w:tcPr>
            <w:tcW w:w="1123" w:type="dxa"/>
            <w:shd w:val="clear" w:color="auto" w:fill="B8CCE4" w:themeFill="accent1" w:themeFillTint="66"/>
          </w:tcPr>
          <w:p w14:paraId="1C5830F4" w14:textId="381BEDE7" w:rsidR="00C00D76" w:rsidRDefault="00C66E43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shd w:val="clear" w:color="auto" w:fill="B8CCE4" w:themeFill="accent1" w:themeFillTint="66"/>
          </w:tcPr>
          <w:p w14:paraId="7E5AB251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B8CCE4" w:themeFill="accent1" w:themeFillTint="66"/>
          </w:tcPr>
          <w:p w14:paraId="7877B7AC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</w:tr>
      <w:tr w:rsidR="00C00D76" w14:paraId="2357935C" w14:textId="77777777">
        <w:trPr>
          <w:trHeight w:val="517"/>
        </w:trPr>
        <w:tc>
          <w:tcPr>
            <w:tcW w:w="1349" w:type="dxa"/>
            <w:gridSpan w:val="2"/>
            <w:vMerge w:val="restart"/>
            <w:shd w:val="clear" w:color="auto" w:fill="auto"/>
          </w:tcPr>
          <w:p w14:paraId="38426B23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59" w:type="dxa"/>
            <w:shd w:val="clear" w:color="auto" w:fill="auto"/>
          </w:tcPr>
          <w:p w14:paraId="6714EFFC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территориальных органов федеральных органов исполнительной власти</w:t>
            </w:r>
          </w:p>
        </w:tc>
        <w:tc>
          <w:tcPr>
            <w:tcW w:w="1123" w:type="dxa"/>
            <w:shd w:val="clear" w:color="auto" w:fill="auto"/>
          </w:tcPr>
          <w:p w14:paraId="29478152" w14:textId="790F9D8E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14:paraId="3738FA69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1FEB5CE5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</w:tr>
      <w:tr w:rsidR="00C00D76" w14:paraId="008CEA5A" w14:textId="77777777">
        <w:trPr>
          <w:trHeight w:val="295"/>
        </w:trPr>
        <w:tc>
          <w:tcPr>
            <w:tcW w:w="1349" w:type="dxa"/>
            <w:gridSpan w:val="2"/>
            <w:vMerge/>
            <w:shd w:val="clear" w:color="auto" w:fill="auto"/>
          </w:tcPr>
          <w:p w14:paraId="71BD05EA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shd w:val="clear" w:color="auto" w:fill="auto"/>
          </w:tcPr>
          <w:p w14:paraId="7B98C582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исполнительной власти</w:t>
            </w:r>
          </w:p>
        </w:tc>
        <w:tc>
          <w:tcPr>
            <w:tcW w:w="1123" w:type="dxa"/>
            <w:shd w:val="clear" w:color="auto" w:fill="auto"/>
          </w:tcPr>
          <w:p w14:paraId="2EDE14D2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14:paraId="18D19B3A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3C3CB8DE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</w:tr>
      <w:tr w:rsidR="00C00D76" w14:paraId="02480075" w14:textId="77777777">
        <w:trPr>
          <w:trHeight w:val="517"/>
        </w:trPr>
        <w:tc>
          <w:tcPr>
            <w:tcW w:w="1349" w:type="dxa"/>
            <w:gridSpan w:val="2"/>
            <w:vMerge/>
            <w:shd w:val="clear" w:color="auto" w:fill="auto"/>
          </w:tcPr>
          <w:p w14:paraId="39074009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shd w:val="clear" w:color="auto" w:fill="auto"/>
          </w:tcPr>
          <w:p w14:paraId="66305BBB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местного самоуправления</w:t>
            </w:r>
          </w:p>
        </w:tc>
        <w:tc>
          <w:tcPr>
            <w:tcW w:w="1123" w:type="dxa"/>
            <w:shd w:val="clear" w:color="auto" w:fill="auto"/>
          </w:tcPr>
          <w:p w14:paraId="683BFEA8" w14:textId="2630FF20" w:rsidR="00C00D76" w:rsidRDefault="004911DB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14:paraId="60A5582F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4234E528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</w:tr>
      <w:tr w:rsidR="00C00D76" w14:paraId="3CB2FE64" w14:textId="77777777">
        <w:trPr>
          <w:trHeight w:val="577"/>
        </w:trPr>
        <w:tc>
          <w:tcPr>
            <w:tcW w:w="1349" w:type="dxa"/>
            <w:gridSpan w:val="2"/>
            <w:vMerge/>
            <w:shd w:val="clear" w:color="auto" w:fill="auto"/>
          </w:tcPr>
          <w:p w14:paraId="1F464293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shd w:val="clear" w:color="auto" w:fill="auto"/>
          </w:tcPr>
          <w:p w14:paraId="6574D27A" w14:textId="77777777" w:rsidR="00C00D76" w:rsidRDefault="008D1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общественных объединений, иных негосударственных организаций</w:t>
            </w:r>
          </w:p>
        </w:tc>
        <w:tc>
          <w:tcPr>
            <w:tcW w:w="1123" w:type="dxa"/>
            <w:shd w:val="clear" w:color="auto" w:fill="auto"/>
          </w:tcPr>
          <w:p w14:paraId="4DBB7154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14:paraId="2AF789A5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75684885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</w:tr>
      <w:tr w:rsidR="00C00D76" w14:paraId="4301F369" w14:textId="77777777">
        <w:trPr>
          <w:trHeight w:val="259"/>
        </w:trPr>
        <w:tc>
          <w:tcPr>
            <w:tcW w:w="1349" w:type="dxa"/>
            <w:gridSpan w:val="2"/>
            <w:vMerge/>
            <w:shd w:val="clear" w:color="auto" w:fill="auto"/>
          </w:tcPr>
          <w:p w14:paraId="39D627B5" w14:textId="77777777" w:rsidR="00C00D76" w:rsidRDefault="00C0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shd w:val="clear" w:color="auto" w:fill="auto"/>
          </w:tcPr>
          <w:p w14:paraId="67BE1B60" w14:textId="77777777" w:rsidR="00C00D76" w:rsidRDefault="008D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СМИ</w:t>
            </w:r>
          </w:p>
        </w:tc>
        <w:tc>
          <w:tcPr>
            <w:tcW w:w="1123" w:type="dxa"/>
            <w:shd w:val="clear" w:color="auto" w:fill="auto"/>
          </w:tcPr>
          <w:p w14:paraId="032D1CCD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14:paraId="74B69FAA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14:paraId="1D1829A2" w14:textId="77777777" w:rsidR="00C00D76" w:rsidRDefault="00C00D76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</w:tr>
    </w:tbl>
    <w:p w14:paraId="3CE3C887" w14:textId="77777777" w:rsidR="00C00D76" w:rsidRDefault="00C00D76"/>
    <w:p w14:paraId="0990C487" w14:textId="77777777" w:rsidR="00C00D76" w:rsidRDefault="00C00D76">
      <w:pPr>
        <w:spacing w:after="0" w:line="240" w:lineRule="auto"/>
        <w:jc w:val="center"/>
      </w:pPr>
    </w:p>
    <w:sectPr w:rsidR="00C00D76">
      <w:headerReference w:type="default" r:id="rId7"/>
      <w:pgSz w:w="11906" w:h="16838"/>
      <w:pgMar w:top="1134" w:right="851" w:bottom="1134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7CF7" w14:textId="77777777" w:rsidR="00AC7334" w:rsidRDefault="00AC7334">
      <w:pPr>
        <w:spacing w:after="0" w:line="240" w:lineRule="auto"/>
      </w:pPr>
      <w:r>
        <w:separator/>
      </w:r>
    </w:p>
  </w:endnote>
  <w:endnote w:type="continuationSeparator" w:id="0">
    <w:p w14:paraId="533052BE" w14:textId="77777777" w:rsidR="00AC7334" w:rsidRDefault="00AC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4BC0" w14:textId="77777777" w:rsidR="00AC7334" w:rsidRDefault="00AC7334">
      <w:pPr>
        <w:spacing w:after="0" w:line="240" w:lineRule="auto"/>
      </w:pPr>
      <w:r>
        <w:separator/>
      </w:r>
    </w:p>
  </w:footnote>
  <w:footnote w:type="continuationSeparator" w:id="0">
    <w:p w14:paraId="00004009" w14:textId="77777777" w:rsidR="00AC7334" w:rsidRDefault="00AC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442512"/>
      <w:docPartObj>
        <w:docPartGallery w:val="Page Numbers (Top of Page)"/>
        <w:docPartUnique/>
      </w:docPartObj>
    </w:sdtPr>
    <w:sdtEndPr/>
    <w:sdtContent>
      <w:p w14:paraId="3D86BD55" w14:textId="77777777" w:rsidR="00C00D76" w:rsidRDefault="008D1F89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A4077" w14:textId="77777777" w:rsidR="00C00D76" w:rsidRDefault="00C00D7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D76"/>
    <w:rsid w:val="0026705F"/>
    <w:rsid w:val="00323BEB"/>
    <w:rsid w:val="003F1372"/>
    <w:rsid w:val="004911DB"/>
    <w:rsid w:val="006F0869"/>
    <w:rsid w:val="008D1F89"/>
    <w:rsid w:val="00AC7334"/>
    <w:rsid w:val="00BE6606"/>
    <w:rsid w:val="00C00D76"/>
    <w:rsid w:val="00C66E43"/>
    <w:rsid w:val="00D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C59C"/>
  <w15:docId w15:val="{20BBAA0E-A7D7-49DC-BBB2-3FD166FF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972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sid w:val="00972D1E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972D1E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D2543F"/>
    <w:rPr>
      <w:rFonts w:eastAsiaTheme="minorEastAsia"/>
      <w:lang w:eastAsia="ru-RU"/>
    </w:rPr>
  </w:style>
  <w:style w:type="character" w:customStyle="1" w:styleId="FontStyle16">
    <w:name w:val="Font Style16"/>
    <w:basedOn w:val="a0"/>
    <w:qFormat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footnote text"/>
    <w:basedOn w:val="a"/>
    <w:rsid w:val="0097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uiPriority w:val="99"/>
    <w:unhideWhenUsed/>
    <w:rsid w:val="00972D1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D2543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 (2)"/>
    <w:basedOn w:val="a"/>
    <w:qFormat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972D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96E3-937B-47A6-9FA4-7239FD61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Галина Анатольевна Ефремова</cp:lastModifiedBy>
  <cp:revision>4</cp:revision>
  <cp:lastPrinted>2018-10-10T11:24:00Z</cp:lastPrinted>
  <dcterms:created xsi:type="dcterms:W3CDTF">2022-06-08T08:17:00Z</dcterms:created>
  <dcterms:modified xsi:type="dcterms:W3CDTF">2022-06-08T14:20:00Z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