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495E" w14:textId="77777777" w:rsidR="009240C7" w:rsidRDefault="009240C7" w:rsidP="0088037F">
      <w:pPr>
        <w:spacing w:after="0"/>
        <w:ind w:left="3969"/>
        <w:rPr>
          <w:rFonts w:ascii="Arial Narrow" w:hAnsi="Arial Narrow" w:cs="Tahoma"/>
          <w:b/>
          <w:bCs/>
        </w:rPr>
      </w:pPr>
    </w:p>
    <w:p w14:paraId="440178FD" w14:textId="54A64F97" w:rsidR="009240C7" w:rsidRDefault="009240C7" w:rsidP="0088037F">
      <w:pPr>
        <w:spacing w:after="0"/>
        <w:ind w:left="3969"/>
        <w:rPr>
          <w:rFonts w:ascii="Arial Narrow" w:hAnsi="Arial Narrow" w:cs="Tahoma"/>
          <w:b/>
          <w:bCs/>
        </w:rPr>
      </w:pPr>
    </w:p>
    <w:p w14:paraId="0B483005" w14:textId="6B66F353" w:rsidR="009240C7" w:rsidRDefault="009240C7" w:rsidP="0088037F">
      <w:pPr>
        <w:spacing w:after="0"/>
        <w:ind w:left="3969"/>
        <w:rPr>
          <w:rFonts w:ascii="Arial Narrow" w:hAnsi="Arial Narrow" w:cs="Tahoma"/>
          <w:b/>
          <w:bCs/>
        </w:rPr>
      </w:pPr>
    </w:p>
    <w:p w14:paraId="6791AA3D" w14:textId="5A3CE65C" w:rsidR="009240C7" w:rsidRDefault="009240C7" w:rsidP="0088037F">
      <w:pPr>
        <w:spacing w:after="0"/>
        <w:ind w:left="3969"/>
        <w:rPr>
          <w:rFonts w:ascii="Arial Narrow" w:hAnsi="Arial Narrow" w:cs="Tahoma"/>
          <w:b/>
          <w:bCs/>
        </w:rPr>
      </w:pPr>
    </w:p>
    <w:p w14:paraId="6D5E4F74" w14:textId="77777777" w:rsidR="009240C7" w:rsidRDefault="009240C7" w:rsidP="0088037F">
      <w:pPr>
        <w:spacing w:after="0"/>
        <w:ind w:left="3969"/>
        <w:rPr>
          <w:rFonts w:ascii="Arial Narrow" w:hAnsi="Arial Narrow" w:cs="Tahoma"/>
          <w:b/>
          <w:bCs/>
        </w:rPr>
      </w:pPr>
    </w:p>
    <w:p w14:paraId="50FD4C3D" w14:textId="2757CE7A" w:rsidR="009240C7" w:rsidRDefault="00CC1057" w:rsidP="009240C7">
      <w:pPr>
        <w:spacing w:after="0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>11</w:t>
      </w:r>
      <w:r w:rsidR="009240C7" w:rsidRPr="009240C7">
        <w:rPr>
          <w:rFonts w:ascii="Arial Narrow" w:hAnsi="Arial Narrow" w:cs="Tahoma"/>
        </w:rPr>
        <w:t>.0</w:t>
      </w:r>
      <w:r>
        <w:rPr>
          <w:rFonts w:ascii="Arial Narrow" w:hAnsi="Arial Narrow" w:cs="Tahoma"/>
        </w:rPr>
        <w:t>5</w:t>
      </w:r>
      <w:r w:rsidR="009240C7" w:rsidRPr="009240C7">
        <w:rPr>
          <w:rFonts w:ascii="Arial Narrow" w:hAnsi="Arial Narrow" w:cs="Tahoma"/>
        </w:rPr>
        <w:t>.2021</w:t>
      </w:r>
    </w:p>
    <w:p w14:paraId="13DD247C" w14:textId="77777777" w:rsidR="00CC1057" w:rsidRDefault="00CC1057" w:rsidP="00CC1057">
      <w:pPr>
        <w:spacing w:after="0"/>
        <w:ind w:left="4820"/>
        <w:rPr>
          <w:rFonts w:ascii="Arial Narrow" w:hAnsi="Arial Narrow" w:cs="Tahoma"/>
          <w:b/>
          <w:bCs/>
        </w:rPr>
      </w:pPr>
      <w:r w:rsidRPr="00CC1057">
        <w:rPr>
          <w:rFonts w:ascii="Arial Narrow" w:hAnsi="Arial Narrow" w:cs="Tahoma"/>
          <w:b/>
          <w:bCs/>
        </w:rPr>
        <w:t xml:space="preserve">Администрация Китаевского сельсовета </w:t>
      </w:r>
    </w:p>
    <w:p w14:paraId="6A2F75FA" w14:textId="01AAE343" w:rsidR="00CC1057" w:rsidRDefault="00CC1057" w:rsidP="00CC1057">
      <w:pPr>
        <w:spacing w:after="0"/>
        <w:ind w:left="4820"/>
        <w:rPr>
          <w:rFonts w:ascii="Arial Narrow" w:hAnsi="Arial Narrow" w:cs="Tahoma"/>
          <w:b/>
          <w:bCs/>
        </w:rPr>
      </w:pPr>
      <w:r w:rsidRPr="00CC1057">
        <w:rPr>
          <w:rFonts w:ascii="Arial Narrow" w:hAnsi="Arial Narrow" w:cs="Tahoma"/>
          <w:b/>
          <w:bCs/>
        </w:rPr>
        <w:t>Медвенского района Курской области</w:t>
      </w:r>
      <w:r w:rsidRPr="0088037F">
        <w:rPr>
          <w:rFonts w:ascii="Arial Narrow" w:hAnsi="Arial Narrow" w:cs="Tahoma"/>
          <w:b/>
          <w:bCs/>
        </w:rPr>
        <w:t xml:space="preserve"> </w:t>
      </w:r>
    </w:p>
    <w:p w14:paraId="2FEC82BF" w14:textId="7F65DBB6" w:rsidR="0088037F" w:rsidRPr="00CC1057" w:rsidRDefault="00CC1057" w:rsidP="00CC1057">
      <w:pPr>
        <w:spacing w:after="0"/>
        <w:ind w:left="4820"/>
        <w:rPr>
          <w:rFonts w:ascii="Arial Narrow" w:hAnsi="Arial Narrow" w:cs="Tahoma"/>
        </w:rPr>
      </w:pPr>
      <w:r w:rsidRPr="00CC1057">
        <w:rPr>
          <w:rFonts w:ascii="Arial Narrow" w:hAnsi="Arial Narrow" w:cs="Tahoma"/>
        </w:rPr>
        <w:t>307052, Курская область, Медвенский район, со 1-я Китаевка</w:t>
      </w:r>
    </w:p>
    <w:p w14:paraId="59C600E4" w14:textId="77777777" w:rsidR="0088037F" w:rsidRDefault="0088037F" w:rsidP="0088037F">
      <w:pPr>
        <w:spacing w:after="0"/>
        <w:jc w:val="center"/>
        <w:rPr>
          <w:rFonts w:ascii="Arial Narrow" w:hAnsi="Arial Narrow" w:cs="Tahoma"/>
          <w:b/>
          <w:bCs/>
          <w:sz w:val="21"/>
          <w:szCs w:val="21"/>
        </w:rPr>
      </w:pPr>
    </w:p>
    <w:p w14:paraId="244FFC7F" w14:textId="3DC54403" w:rsidR="0080185A" w:rsidRPr="002B6419" w:rsidRDefault="0080185A" w:rsidP="0080185A">
      <w:pPr>
        <w:spacing w:after="0"/>
        <w:jc w:val="center"/>
        <w:rPr>
          <w:rStyle w:val="blk"/>
          <w:rFonts w:ascii="Arial Narrow" w:hAnsi="Arial Narrow" w:cs="Tahoma"/>
          <w:b/>
          <w:bCs/>
          <w:sz w:val="21"/>
          <w:szCs w:val="21"/>
        </w:rPr>
      </w:pPr>
      <w:r w:rsidRPr="002B6419">
        <w:rPr>
          <w:rFonts w:ascii="Arial Narrow" w:hAnsi="Arial Narrow" w:cs="Tahoma"/>
          <w:b/>
          <w:bCs/>
          <w:sz w:val="21"/>
          <w:szCs w:val="21"/>
        </w:rPr>
        <w:t xml:space="preserve">ПРЕДЛОЖЕНИЕ О ПРОВЕДЕНИИ ОБЩЕГО СОБРАНИЯ </w:t>
      </w:r>
      <w:r w:rsidRPr="002B6419">
        <w:rPr>
          <w:rStyle w:val="blk"/>
          <w:rFonts w:ascii="Arial Narrow" w:hAnsi="Arial Narrow" w:cs="Tahoma"/>
          <w:b/>
          <w:bCs/>
          <w:sz w:val="21"/>
          <w:szCs w:val="21"/>
        </w:rPr>
        <w:t>УЧАСТНИКОВ ДОЛЕВОЙ СОБСТВЕННОСТИ</w:t>
      </w:r>
    </w:p>
    <w:p w14:paraId="1CCF17C9" w14:textId="5AE121DF" w:rsidR="0080185A" w:rsidRPr="002B6419" w:rsidRDefault="0080185A" w:rsidP="0080185A">
      <w:pPr>
        <w:spacing w:after="120"/>
        <w:jc w:val="center"/>
        <w:rPr>
          <w:rStyle w:val="blk"/>
          <w:rFonts w:ascii="Arial Narrow" w:hAnsi="Arial Narrow" w:cs="Tahoma"/>
          <w:b/>
          <w:bCs/>
          <w:sz w:val="21"/>
          <w:szCs w:val="21"/>
        </w:rPr>
      </w:pPr>
      <w:r w:rsidRPr="0080185A">
        <w:rPr>
          <w:rStyle w:val="blk"/>
          <w:rFonts w:ascii="Arial Narrow" w:hAnsi="Arial Narrow" w:cs="Tahoma"/>
          <w:sz w:val="21"/>
          <w:szCs w:val="21"/>
        </w:rPr>
        <w:t>на земельный участок с кадастровым номером 46:15:090000:28, площадь 3 493 250 кв. м., адрес: Курская область, р-н Медвенский, Китаевский сельсовет, Категория земель: земли сельскохозяйственного назначения, Разрешенное использование: для ведения крестьянского (фермерского) хозяйства (далее по тексту «Земельный участок»)</w:t>
      </w:r>
    </w:p>
    <w:p w14:paraId="577B20F8" w14:textId="447DACCB" w:rsidR="0080185A" w:rsidRPr="0087329D" w:rsidRDefault="0080185A" w:rsidP="0080185A">
      <w:pPr>
        <w:spacing w:after="120"/>
        <w:jc w:val="both"/>
        <w:rPr>
          <w:rStyle w:val="blk"/>
          <w:rFonts w:ascii="Arial Narrow" w:hAnsi="Arial Narrow" w:cs="Tahoma"/>
          <w:sz w:val="21"/>
          <w:szCs w:val="21"/>
        </w:rPr>
      </w:pPr>
      <w:r w:rsidRPr="0080185A">
        <w:rPr>
          <w:rStyle w:val="blk"/>
          <w:rFonts w:ascii="Arial Narrow" w:hAnsi="Arial Narrow" w:cs="Tahoma"/>
          <w:sz w:val="21"/>
          <w:szCs w:val="21"/>
        </w:rPr>
        <w:t>Глав</w:t>
      </w:r>
      <w:r>
        <w:rPr>
          <w:rStyle w:val="blk"/>
          <w:rFonts w:ascii="Arial Narrow" w:hAnsi="Arial Narrow" w:cs="Tahoma"/>
          <w:sz w:val="21"/>
          <w:szCs w:val="21"/>
        </w:rPr>
        <w:t>а</w:t>
      </w:r>
      <w:r w:rsidRPr="0080185A">
        <w:rPr>
          <w:rStyle w:val="blk"/>
          <w:rFonts w:ascii="Arial Narrow" w:hAnsi="Arial Narrow" w:cs="Tahoma"/>
          <w:sz w:val="21"/>
          <w:szCs w:val="21"/>
        </w:rPr>
        <w:t xml:space="preserve"> крестьянского (фермерского) хозяйства Евдокимов Юри</w:t>
      </w:r>
      <w:r>
        <w:rPr>
          <w:rStyle w:val="blk"/>
          <w:rFonts w:ascii="Arial Narrow" w:hAnsi="Arial Narrow" w:cs="Tahoma"/>
          <w:sz w:val="21"/>
          <w:szCs w:val="21"/>
        </w:rPr>
        <w:t>й</w:t>
      </w:r>
      <w:r w:rsidRPr="0080185A">
        <w:rPr>
          <w:rStyle w:val="blk"/>
          <w:rFonts w:ascii="Arial Narrow" w:hAnsi="Arial Narrow" w:cs="Tahoma"/>
          <w:sz w:val="21"/>
          <w:szCs w:val="21"/>
        </w:rPr>
        <w:t xml:space="preserve"> Алексеевич (ОГРНИП 312463231400018, ИНН 463220570152)</w:t>
      </w:r>
      <w:r w:rsidRPr="002B6419">
        <w:rPr>
          <w:rFonts w:ascii="Arial Narrow" w:hAnsi="Arial Narrow" w:cs="Tahoma"/>
          <w:sz w:val="21"/>
          <w:szCs w:val="21"/>
        </w:rPr>
        <w:t xml:space="preserve">, являясь лицом, использующим находящийся в долевой собственности Земельный участок в целях производства сельскохозяйственной продукции на основании </w:t>
      </w:r>
      <w:bookmarkStart w:id="0" w:name="_Hlk64648026"/>
      <w:r>
        <w:rPr>
          <w:rFonts w:ascii="Arial Narrow" w:hAnsi="Arial Narrow" w:cs="Tahoma"/>
          <w:sz w:val="21"/>
          <w:szCs w:val="21"/>
        </w:rPr>
        <w:t>соответствующего договора аренды</w:t>
      </w:r>
      <w:r w:rsidRPr="00A77061">
        <w:rPr>
          <w:rFonts w:ascii="Arial Narrow" w:hAnsi="Arial Narrow" w:cs="Tahoma"/>
          <w:sz w:val="21"/>
          <w:szCs w:val="21"/>
        </w:rPr>
        <w:t xml:space="preserve"> </w:t>
      </w:r>
      <w:r>
        <w:rPr>
          <w:rFonts w:ascii="Arial Narrow" w:hAnsi="Arial Narrow" w:cs="Tahoma"/>
          <w:sz w:val="21"/>
          <w:szCs w:val="21"/>
        </w:rPr>
        <w:t>З</w:t>
      </w:r>
      <w:r w:rsidRPr="00A77061">
        <w:rPr>
          <w:rFonts w:ascii="Arial Narrow" w:hAnsi="Arial Narrow" w:cs="Tahoma"/>
          <w:sz w:val="21"/>
          <w:szCs w:val="21"/>
        </w:rPr>
        <w:t>емельного участка</w:t>
      </w:r>
      <w:bookmarkEnd w:id="0"/>
      <w:r w:rsidRPr="002B6419">
        <w:rPr>
          <w:rFonts w:ascii="Arial Narrow" w:hAnsi="Arial Narrow" w:cs="Tahoma"/>
          <w:sz w:val="21"/>
          <w:szCs w:val="21"/>
        </w:rPr>
        <w:t xml:space="preserve">, сообщает о намерении проведения общего собрания </w:t>
      </w:r>
      <w:r w:rsidRPr="002B6419">
        <w:rPr>
          <w:rStyle w:val="blk"/>
          <w:rFonts w:ascii="Arial Narrow" w:hAnsi="Arial Narrow" w:cs="Tahoma"/>
          <w:sz w:val="21"/>
          <w:szCs w:val="21"/>
        </w:rPr>
        <w:t xml:space="preserve">участников долевой собственности на </w:t>
      </w:r>
      <w:r>
        <w:rPr>
          <w:rStyle w:val="blk"/>
          <w:rFonts w:ascii="Arial Narrow" w:hAnsi="Arial Narrow" w:cs="Tahoma"/>
          <w:sz w:val="21"/>
          <w:szCs w:val="21"/>
        </w:rPr>
        <w:t>З</w:t>
      </w:r>
      <w:r w:rsidRPr="002B6419">
        <w:rPr>
          <w:rStyle w:val="blk"/>
          <w:rFonts w:ascii="Arial Narrow" w:hAnsi="Arial Narrow" w:cs="Tahoma"/>
          <w:sz w:val="21"/>
          <w:szCs w:val="21"/>
        </w:rPr>
        <w:t xml:space="preserve">емельный участок и просит в соответствии с п. 2 ст. 14.1 Федерального закона от 24.07.2002 №101-ФЗ «Об обороте земель сельскохозяйственного назначения» </w:t>
      </w:r>
      <w:r>
        <w:rPr>
          <w:rStyle w:val="blk"/>
          <w:rFonts w:ascii="Arial Narrow" w:hAnsi="Arial Narrow" w:cs="Tahoma"/>
          <w:sz w:val="21"/>
          <w:szCs w:val="21"/>
        </w:rPr>
        <w:t>и Постановлением Г</w:t>
      </w:r>
      <w:r w:rsidRPr="00BE07E3">
        <w:rPr>
          <w:rStyle w:val="blk"/>
          <w:rFonts w:ascii="Arial Narrow" w:hAnsi="Arial Narrow" w:cs="Tahoma"/>
          <w:sz w:val="21"/>
          <w:szCs w:val="21"/>
        </w:rPr>
        <w:t>убернатор</w:t>
      </w:r>
      <w:r>
        <w:rPr>
          <w:rStyle w:val="blk"/>
          <w:rFonts w:ascii="Arial Narrow" w:hAnsi="Arial Narrow" w:cs="Tahoma"/>
          <w:sz w:val="21"/>
          <w:szCs w:val="21"/>
        </w:rPr>
        <w:t>а</w:t>
      </w:r>
      <w:r w:rsidRPr="00BE07E3">
        <w:rPr>
          <w:rStyle w:val="blk"/>
          <w:rFonts w:ascii="Arial Narrow" w:hAnsi="Arial Narrow" w:cs="Tahoma"/>
          <w:sz w:val="21"/>
          <w:szCs w:val="21"/>
        </w:rPr>
        <w:t xml:space="preserve"> </w:t>
      </w:r>
      <w:r>
        <w:rPr>
          <w:rStyle w:val="blk"/>
          <w:rFonts w:ascii="Arial Narrow" w:hAnsi="Arial Narrow" w:cs="Tahoma"/>
          <w:sz w:val="21"/>
          <w:szCs w:val="21"/>
        </w:rPr>
        <w:t>К</w:t>
      </w:r>
      <w:r w:rsidRPr="00BE07E3">
        <w:rPr>
          <w:rStyle w:val="blk"/>
          <w:rFonts w:ascii="Arial Narrow" w:hAnsi="Arial Narrow" w:cs="Tahoma"/>
          <w:sz w:val="21"/>
          <w:szCs w:val="21"/>
        </w:rPr>
        <w:t>урской области</w:t>
      </w:r>
      <w:r>
        <w:rPr>
          <w:rStyle w:val="blk"/>
          <w:rFonts w:ascii="Arial Narrow" w:hAnsi="Arial Narrow" w:cs="Tahoma"/>
          <w:sz w:val="21"/>
          <w:szCs w:val="21"/>
        </w:rPr>
        <w:t xml:space="preserve"> </w:t>
      </w:r>
      <w:r w:rsidRPr="00BE07E3">
        <w:rPr>
          <w:rStyle w:val="blk"/>
          <w:rFonts w:ascii="Arial Narrow" w:hAnsi="Arial Narrow" w:cs="Tahoma"/>
          <w:sz w:val="21"/>
          <w:szCs w:val="21"/>
        </w:rPr>
        <w:t>от 12</w:t>
      </w:r>
      <w:r>
        <w:rPr>
          <w:rStyle w:val="blk"/>
          <w:rFonts w:ascii="Arial Narrow" w:hAnsi="Arial Narrow" w:cs="Tahoma"/>
          <w:sz w:val="21"/>
          <w:szCs w:val="21"/>
        </w:rPr>
        <w:t>.04.</w:t>
      </w:r>
      <w:r w:rsidRPr="00BE07E3">
        <w:rPr>
          <w:rStyle w:val="blk"/>
          <w:rFonts w:ascii="Arial Narrow" w:hAnsi="Arial Narrow" w:cs="Tahoma"/>
          <w:sz w:val="21"/>
          <w:szCs w:val="21"/>
        </w:rPr>
        <w:t xml:space="preserve">2005 </w:t>
      </w:r>
      <w:r>
        <w:rPr>
          <w:rStyle w:val="blk"/>
          <w:rFonts w:ascii="Arial Narrow" w:hAnsi="Arial Narrow" w:cs="Tahoma"/>
          <w:sz w:val="21"/>
          <w:szCs w:val="21"/>
        </w:rPr>
        <w:t>№</w:t>
      </w:r>
      <w:r w:rsidRPr="00BE07E3">
        <w:rPr>
          <w:rStyle w:val="blk"/>
          <w:rFonts w:ascii="Arial Narrow" w:hAnsi="Arial Narrow" w:cs="Tahoma"/>
          <w:sz w:val="21"/>
          <w:szCs w:val="21"/>
        </w:rPr>
        <w:t>256</w:t>
      </w:r>
      <w:r>
        <w:rPr>
          <w:rStyle w:val="blk"/>
          <w:rFonts w:ascii="Arial Narrow" w:hAnsi="Arial Narrow" w:cs="Tahoma"/>
          <w:sz w:val="21"/>
          <w:szCs w:val="21"/>
        </w:rPr>
        <w:t xml:space="preserve"> «О</w:t>
      </w:r>
      <w:r w:rsidRPr="00BE07E3">
        <w:rPr>
          <w:rStyle w:val="blk"/>
          <w:rFonts w:ascii="Arial Narrow" w:hAnsi="Arial Narrow" w:cs="Tahoma"/>
          <w:sz w:val="21"/>
          <w:szCs w:val="21"/>
        </w:rPr>
        <w:t xml:space="preserve"> мерах по реализации </w:t>
      </w:r>
      <w:r>
        <w:rPr>
          <w:rStyle w:val="blk"/>
          <w:rFonts w:ascii="Arial Narrow" w:hAnsi="Arial Narrow" w:cs="Tahoma"/>
          <w:sz w:val="21"/>
          <w:szCs w:val="21"/>
        </w:rPr>
        <w:t>Ф</w:t>
      </w:r>
      <w:r w:rsidRPr="00BE07E3">
        <w:rPr>
          <w:rStyle w:val="blk"/>
          <w:rFonts w:ascii="Arial Narrow" w:hAnsi="Arial Narrow" w:cs="Tahoma"/>
          <w:sz w:val="21"/>
          <w:szCs w:val="21"/>
        </w:rPr>
        <w:t xml:space="preserve">едерального закона </w:t>
      </w:r>
      <w:r>
        <w:rPr>
          <w:rStyle w:val="blk"/>
          <w:rFonts w:ascii="Arial Narrow" w:hAnsi="Arial Narrow" w:cs="Tahoma"/>
          <w:sz w:val="21"/>
          <w:szCs w:val="21"/>
        </w:rPr>
        <w:t>«О</w:t>
      </w:r>
      <w:r w:rsidRPr="00BE07E3">
        <w:rPr>
          <w:rStyle w:val="blk"/>
          <w:rFonts w:ascii="Arial Narrow" w:hAnsi="Arial Narrow" w:cs="Tahoma"/>
          <w:sz w:val="21"/>
          <w:szCs w:val="21"/>
        </w:rPr>
        <w:t xml:space="preserve">б </w:t>
      </w:r>
      <w:r w:rsidRPr="0087329D">
        <w:rPr>
          <w:rStyle w:val="blk"/>
          <w:rFonts w:ascii="Arial Narrow" w:hAnsi="Arial Narrow" w:cs="Tahoma"/>
          <w:sz w:val="21"/>
          <w:szCs w:val="21"/>
        </w:rPr>
        <w:t xml:space="preserve">обороте земель сельскохозяйственного назначения»  </w:t>
      </w:r>
      <w:r w:rsidRPr="0087329D">
        <w:rPr>
          <w:rFonts w:ascii="Arial Narrow" w:hAnsi="Arial Narrow" w:cs="Tahoma"/>
          <w:sz w:val="21"/>
          <w:szCs w:val="21"/>
        </w:rPr>
        <w:t>опубликовать не позднее 24.03.2021 соответствующее сообщение в газете «Курская правда», а также разместить такое сообщение на официальном сайте администрации сети «Интернет» и на информационных щитах, расположенных на территории муниципального образования.</w:t>
      </w:r>
    </w:p>
    <w:p w14:paraId="30ABD3C0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Дата и время проведения общего собрания: 28 июня 2021 года, 10 час. 00 мин. Время начала регистрации участников: 9 час. 00 мин. (регистрация осуществляется по адресу места проведения собрания). Время окончания регистрации участников: 9 час. 50 мин.</w:t>
      </w:r>
    </w:p>
    <w:p w14:paraId="4AE74338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Адрес места проведения общего собрания: Курская область, Медвенский район, с. Любицкое - здание Любицкого сельского дома культуры Медвенского района Курской области.</w:t>
      </w:r>
    </w:p>
    <w:p w14:paraId="250A8659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Повестка дня общего собрания:</w:t>
      </w:r>
    </w:p>
    <w:p w14:paraId="1FD0D75B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29E27B6D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70A5D55E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3) об условиях нового договора аренды Земельного участка с Главой крестьянского (фермерского) хозяйства Евдокимовым Юрием Алексеевичем (ОГРНИП 312463231400018, ИНН 463220570152) и его заключении.</w:t>
      </w:r>
    </w:p>
    <w:p w14:paraId="24F77002" w14:textId="77777777" w:rsidR="0087329D" w:rsidRPr="0087329D" w:rsidRDefault="0087329D" w:rsidP="0087329D">
      <w:pPr>
        <w:spacing w:after="120"/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Адрес места ознакомления с документами по вопросам, вынесенным на обсуждение собрания, и сроки такого ознакомления: 307052, Курская область, Медвенский район, со 1-я Китаевка (Администрация Китаевского сельсовета Медвенского района Курской области) с 1 по 25 июня 2021 года.</w:t>
      </w:r>
    </w:p>
    <w:p w14:paraId="4390D61E" w14:textId="77777777" w:rsidR="0087329D" w:rsidRPr="0087329D" w:rsidRDefault="0087329D" w:rsidP="0087329D">
      <w:pPr>
        <w:jc w:val="both"/>
        <w:rPr>
          <w:rFonts w:ascii="Arial Narrow" w:hAnsi="Arial Narrow" w:cs="Tahoma"/>
          <w:sz w:val="21"/>
          <w:szCs w:val="21"/>
        </w:rPr>
      </w:pPr>
      <w:r w:rsidRPr="0087329D">
        <w:rPr>
          <w:rFonts w:ascii="Arial Narrow" w:hAnsi="Arial Narrow" w:cs="Tahoma"/>
          <w:sz w:val="21"/>
          <w:szCs w:val="21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голосовании.</w:t>
      </w:r>
    </w:p>
    <w:p w14:paraId="52E20065" w14:textId="77777777" w:rsidR="0080185A" w:rsidRPr="002B6419" w:rsidRDefault="0080185A" w:rsidP="0080185A">
      <w:pPr>
        <w:spacing w:after="0"/>
        <w:jc w:val="both"/>
        <w:rPr>
          <w:rFonts w:ascii="Arial Narrow" w:hAnsi="Arial Narrow" w:cs="Tahoma"/>
          <w:sz w:val="21"/>
          <w:szCs w:val="21"/>
        </w:rPr>
      </w:pPr>
    </w:p>
    <w:p w14:paraId="433608BE" w14:textId="77777777" w:rsidR="0080185A" w:rsidRPr="002B6419" w:rsidRDefault="0080185A" w:rsidP="0080185A">
      <w:pPr>
        <w:spacing w:after="0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Глава хозяйства</w:t>
      </w:r>
      <w:r w:rsidRPr="002B6419">
        <w:rPr>
          <w:rFonts w:ascii="Arial Narrow" w:hAnsi="Arial Narrow" w:cs="Tahoma"/>
          <w:sz w:val="21"/>
          <w:szCs w:val="21"/>
        </w:rPr>
        <w:t xml:space="preserve"> </w:t>
      </w:r>
    </w:p>
    <w:p w14:paraId="3BBDDB48" w14:textId="3667AAD4" w:rsidR="009B2FD4" w:rsidRPr="0088037F" w:rsidRDefault="0087329D" w:rsidP="0080185A">
      <w:pPr>
        <w:spacing w:after="120"/>
        <w:jc w:val="both"/>
        <w:rPr>
          <w:rFonts w:ascii="Arial Narrow" w:hAnsi="Arial Narrow" w:cs="Tahoma"/>
          <w:b/>
          <w:bCs/>
        </w:rPr>
      </w:pPr>
      <w:r w:rsidRPr="0080185A">
        <w:rPr>
          <w:rStyle w:val="blk"/>
          <w:rFonts w:ascii="Arial Narrow" w:hAnsi="Arial Narrow" w:cs="Tahoma"/>
          <w:sz w:val="21"/>
          <w:szCs w:val="21"/>
        </w:rPr>
        <w:t>Евдокимов Юри</w:t>
      </w:r>
      <w:r>
        <w:rPr>
          <w:rStyle w:val="blk"/>
          <w:rFonts w:ascii="Arial Narrow" w:hAnsi="Arial Narrow" w:cs="Tahoma"/>
          <w:sz w:val="21"/>
          <w:szCs w:val="21"/>
        </w:rPr>
        <w:t>й</w:t>
      </w:r>
      <w:r w:rsidRPr="0080185A">
        <w:rPr>
          <w:rStyle w:val="blk"/>
          <w:rFonts w:ascii="Arial Narrow" w:hAnsi="Arial Narrow" w:cs="Tahoma"/>
          <w:sz w:val="21"/>
          <w:szCs w:val="21"/>
        </w:rPr>
        <w:t xml:space="preserve"> Алексеевич</w:t>
      </w:r>
    </w:p>
    <w:sectPr w:rsidR="009B2FD4" w:rsidRPr="0088037F" w:rsidSect="008803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41B37"/>
    <w:rsid w:val="00057704"/>
    <w:rsid w:val="00065AE0"/>
    <w:rsid w:val="00067262"/>
    <w:rsid w:val="0011049C"/>
    <w:rsid w:val="001311F0"/>
    <w:rsid w:val="0018220D"/>
    <w:rsid w:val="00187D42"/>
    <w:rsid w:val="001B7844"/>
    <w:rsid w:val="00214A4F"/>
    <w:rsid w:val="00230A58"/>
    <w:rsid w:val="00250D04"/>
    <w:rsid w:val="0029626A"/>
    <w:rsid w:val="002B41F4"/>
    <w:rsid w:val="002C4CF9"/>
    <w:rsid w:val="00305B4B"/>
    <w:rsid w:val="003F580C"/>
    <w:rsid w:val="004265FC"/>
    <w:rsid w:val="00466660"/>
    <w:rsid w:val="004C20B6"/>
    <w:rsid w:val="004F150D"/>
    <w:rsid w:val="0050623B"/>
    <w:rsid w:val="00562F79"/>
    <w:rsid w:val="0057462B"/>
    <w:rsid w:val="00586BBD"/>
    <w:rsid w:val="005C5680"/>
    <w:rsid w:val="005D1ED3"/>
    <w:rsid w:val="005D2DD6"/>
    <w:rsid w:val="005D766E"/>
    <w:rsid w:val="005E2D15"/>
    <w:rsid w:val="00614696"/>
    <w:rsid w:val="006349D8"/>
    <w:rsid w:val="00636A3C"/>
    <w:rsid w:val="00666091"/>
    <w:rsid w:val="00690A1F"/>
    <w:rsid w:val="007412E1"/>
    <w:rsid w:val="007459EE"/>
    <w:rsid w:val="0080185A"/>
    <w:rsid w:val="00812751"/>
    <w:rsid w:val="00821D8E"/>
    <w:rsid w:val="008371FE"/>
    <w:rsid w:val="00857D42"/>
    <w:rsid w:val="0087329D"/>
    <w:rsid w:val="0088037F"/>
    <w:rsid w:val="008808E5"/>
    <w:rsid w:val="008F0383"/>
    <w:rsid w:val="00922BC0"/>
    <w:rsid w:val="009240C7"/>
    <w:rsid w:val="00941F33"/>
    <w:rsid w:val="00955754"/>
    <w:rsid w:val="009B2FD4"/>
    <w:rsid w:val="00A501FD"/>
    <w:rsid w:val="00A556D2"/>
    <w:rsid w:val="00A812A5"/>
    <w:rsid w:val="00A952E8"/>
    <w:rsid w:val="00AD332B"/>
    <w:rsid w:val="00B030A4"/>
    <w:rsid w:val="00B3649E"/>
    <w:rsid w:val="00BF0648"/>
    <w:rsid w:val="00BF7C83"/>
    <w:rsid w:val="00C169FF"/>
    <w:rsid w:val="00C237F4"/>
    <w:rsid w:val="00C9039B"/>
    <w:rsid w:val="00C9184D"/>
    <w:rsid w:val="00CC1057"/>
    <w:rsid w:val="00CC6F4F"/>
    <w:rsid w:val="00CD5839"/>
    <w:rsid w:val="00D177F1"/>
    <w:rsid w:val="00D20EF9"/>
    <w:rsid w:val="00D81A74"/>
    <w:rsid w:val="00D91310"/>
    <w:rsid w:val="00DD3F65"/>
    <w:rsid w:val="00E24647"/>
    <w:rsid w:val="00E44884"/>
    <w:rsid w:val="00E67E24"/>
    <w:rsid w:val="00EC0B1E"/>
    <w:rsid w:val="00EE1412"/>
    <w:rsid w:val="00EF686B"/>
    <w:rsid w:val="00F26A74"/>
    <w:rsid w:val="00F574D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Николай Дубровский</cp:lastModifiedBy>
  <cp:revision>5</cp:revision>
  <dcterms:created xsi:type="dcterms:W3CDTF">2021-04-30T13:20:00Z</dcterms:created>
  <dcterms:modified xsi:type="dcterms:W3CDTF">2021-05-11T12:22:00Z</dcterms:modified>
</cp:coreProperties>
</file>