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58" w:rsidRDefault="00B45D58" w:rsidP="00B45D58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45D58" w:rsidRDefault="00B45D58" w:rsidP="001A72AF">
      <w:pPr>
        <w:tabs>
          <w:tab w:val="left" w:pos="11730"/>
        </w:tabs>
        <w:spacing w:after="0" w:line="240" w:lineRule="auto"/>
        <w:ind w:left="6946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</w:p>
    <w:p w:rsidR="00B45D58" w:rsidRPr="00B45D58" w:rsidRDefault="00B45D58" w:rsidP="001A72A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B45D58">
        <w:rPr>
          <w:rFonts w:ascii="Times New Roman" w:hAnsi="Times New Roman" w:cs="Times New Roman"/>
          <w:sz w:val="24"/>
          <w:szCs w:val="24"/>
        </w:rPr>
        <w:t>К Переченю муниципального имущества</w:t>
      </w:r>
    </w:p>
    <w:p w:rsidR="00B45D58" w:rsidRPr="00B45D58" w:rsidRDefault="00B45D58" w:rsidP="001A72AF">
      <w:pPr>
        <w:tabs>
          <w:tab w:val="left" w:pos="11730"/>
        </w:tabs>
        <w:spacing w:after="0" w:line="240" w:lineRule="auto"/>
        <w:ind w:left="6946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45D5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1A72AF">
        <w:rPr>
          <w:rFonts w:ascii="Times New Roman" w:hAnsi="Times New Roman" w:cs="Times New Roman"/>
          <w:sz w:val="24"/>
          <w:szCs w:val="24"/>
        </w:rPr>
        <w:t>Китаев</w:t>
      </w:r>
      <w:r w:rsidRPr="00B45D58">
        <w:rPr>
          <w:rFonts w:ascii="Times New Roman" w:hAnsi="Times New Roman" w:cs="Times New Roman"/>
          <w:sz w:val="24"/>
          <w:szCs w:val="24"/>
        </w:rPr>
        <w:t>ский сельсовет</w:t>
      </w:r>
      <w:r w:rsidR="001A72AF">
        <w:rPr>
          <w:rFonts w:ascii="Times New Roman" w:hAnsi="Times New Roman" w:cs="Times New Roman"/>
          <w:sz w:val="24"/>
          <w:szCs w:val="24"/>
        </w:rPr>
        <w:t>»</w:t>
      </w:r>
    </w:p>
    <w:p w:rsidR="00B45D58" w:rsidRDefault="00B45D58" w:rsidP="00B4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D58" w:rsidRPr="00910B7C" w:rsidRDefault="00B45D58" w:rsidP="00B45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B7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45D58" w:rsidRDefault="00B45D58" w:rsidP="00B45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B7C">
        <w:rPr>
          <w:rFonts w:ascii="Times New Roman" w:hAnsi="Times New Roman" w:cs="Times New Roman"/>
          <w:b/>
          <w:sz w:val="24"/>
          <w:szCs w:val="24"/>
        </w:rPr>
        <w:t>муниципального имущества муниципального образования «</w:t>
      </w:r>
      <w:r w:rsidR="00496E4A">
        <w:rPr>
          <w:rFonts w:ascii="Times New Roman" w:hAnsi="Times New Roman" w:cs="Times New Roman"/>
          <w:b/>
          <w:sz w:val="24"/>
          <w:szCs w:val="24"/>
        </w:rPr>
        <w:t>Китаевс</w:t>
      </w:r>
      <w:r>
        <w:rPr>
          <w:rFonts w:ascii="Times New Roman" w:hAnsi="Times New Roman" w:cs="Times New Roman"/>
          <w:b/>
          <w:sz w:val="24"/>
          <w:szCs w:val="24"/>
        </w:rPr>
        <w:t>кий</w:t>
      </w:r>
      <w:r w:rsidRPr="00910B7C">
        <w:rPr>
          <w:rFonts w:ascii="Times New Roman" w:hAnsi="Times New Roman" w:cs="Times New Roman"/>
          <w:b/>
          <w:sz w:val="24"/>
          <w:szCs w:val="24"/>
        </w:rPr>
        <w:t xml:space="preserve"> сельсовет» Медвенского района Курской области, предназначе</w:t>
      </w:r>
      <w:r>
        <w:rPr>
          <w:rFonts w:ascii="Times New Roman" w:hAnsi="Times New Roman" w:cs="Times New Roman"/>
          <w:b/>
          <w:sz w:val="24"/>
          <w:szCs w:val="24"/>
        </w:rPr>
        <w:t xml:space="preserve">нного для передачи во владение </w:t>
      </w:r>
      <w:r w:rsidRPr="00910B7C">
        <w:rPr>
          <w:rFonts w:ascii="Times New Roman" w:hAnsi="Times New Roman" w:cs="Times New Roman"/>
          <w:b/>
          <w:sz w:val="24"/>
          <w:szCs w:val="24"/>
        </w:rPr>
        <w:t>и (или) пользование субъектам малого и среднего предпринимательства</w:t>
      </w:r>
    </w:p>
    <w:p w:rsidR="00B45D58" w:rsidRDefault="00B45D58" w:rsidP="00B45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58" w:rsidRDefault="00B45D58" w:rsidP="00B45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29"/>
        <w:gridCol w:w="1269"/>
        <w:gridCol w:w="2273"/>
        <w:gridCol w:w="987"/>
        <w:gridCol w:w="1381"/>
        <w:gridCol w:w="865"/>
        <w:gridCol w:w="963"/>
        <w:gridCol w:w="1216"/>
        <w:gridCol w:w="865"/>
        <w:gridCol w:w="865"/>
        <w:gridCol w:w="865"/>
        <w:gridCol w:w="865"/>
        <w:gridCol w:w="865"/>
        <w:gridCol w:w="865"/>
      </w:tblGrid>
      <w:tr w:rsidR="00B45D58" w:rsidTr="007D7915">
        <w:tc>
          <w:tcPr>
            <w:tcW w:w="534" w:type="dxa"/>
            <w:vMerge w:val="restart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75" w:type="dxa"/>
            <w:vMerge w:val="restart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Номер в реестре имущества</w:t>
            </w:r>
          </w:p>
        </w:tc>
        <w:tc>
          <w:tcPr>
            <w:tcW w:w="2362" w:type="dxa"/>
            <w:vMerge w:val="restart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Адрес (местоположение) объекта</w:t>
            </w:r>
          </w:p>
        </w:tc>
        <w:tc>
          <w:tcPr>
            <w:tcW w:w="10615" w:type="dxa"/>
            <w:gridSpan w:val="11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496E4A" w:rsidTr="007D7915">
        <w:trPr>
          <w:cantSplit/>
          <w:trHeight w:val="3110"/>
        </w:trPr>
        <w:tc>
          <w:tcPr>
            <w:tcW w:w="534" w:type="dxa"/>
            <w:vMerge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Merge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extDirection w:val="btLr"/>
          </w:tcPr>
          <w:p w:rsidR="00B45D58" w:rsidRPr="00015F9D" w:rsidRDefault="00B45D58" w:rsidP="007D79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965" w:type="dxa"/>
            <w:textDirection w:val="btLr"/>
          </w:tcPr>
          <w:p w:rsidR="00B45D58" w:rsidRPr="00015F9D" w:rsidRDefault="00B45D58" w:rsidP="007D79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Наименование муниципального района</w:t>
            </w:r>
          </w:p>
        </w:tc>
        <w:tc>
          <w:tcPr>
            <w:tcW w:w="965" w:type="dxa"/>
            <w:textDirection w:val="btLr"/>
          </w:tcPr>
          <w:p w:rsidR="00B45D58" w:rsidRPr="00015F9D" w:rsidRDefault="00B45D58" w:rsidP="007D79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Наименование городского поселения/сельского поселения</w:t>
            </w:r>
          </w:p>
        </w:tc>
        <w:tc>
          <w:tcPr>
            <w:tcW w:w="965" w:type="dxa"/>
            <w:textDirection w:val="btLr"/>
          </w:tcPr>
          <w:p w:rsidR="00B45D58" w:rsidRPr="00015F9D" w:rsidRDefault="00B45D58" w:rsidP="007D79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Вид населенного пункта</w:t>
            </w:r>
          </w:p>
        </w:tc>
        <w:tc>
          <w:tcPr>
            <w:tcW w:w="965" w:type="dxa"/>
            <w:textDirection w:val="btLr"/>
          </w:tcPr>
          <w:p w:rsidR="00B45D58" w:rsidRPr="00015F9D" w:rsidRDefault="00B45D58" w:rsidP="007D79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965" w:type="dxa"/>
            <w:textDirection w:val="btLr"/>
          </w:tcPr>
          <w:p w:rsidR="00B45D58" w:rsidRPr="00015F9D" w:rsidRDefault="00B45D58" w:rsidP="007D79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Тип элемента планировочной структуры</w:t>
            </w:r>
          </w:p>
        </w:tc>
        <w:tc>
          <w:tcPr>
            <w:tcW w:w="965" w:type="dxa"/>
            <w:textDirection w:val="btLr"/>
          </w:tcPr>
          <w:p w:rsidR="00B45D58" w:rsidRPr="00015F9D" w:rsidRDefault="00B45D58" w:rsidP="007D79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965" w:type="dxa"/>
            <w:textDirection w:val="btLr"/>
          </w:tcPr>
          <w:p w:rsidR="00B45D58" w:rsidRPr="00015F9D" w:rsidRDefault="00B45D58" w:rsidP="007D79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Тип элемента личной дорожной сети</w:t>
            </w:r>
          </w:p>
        </w:tc>
        <w:tc>
          <w:tcPr>
            <w:tcW w:w="965" w:type="dxa"/>
            <w:textDirection w:val="btLr"/>
          </w:tcPr>
          <w:p w:rsidR="00B45D58" w:rsidRPr="00015F9D" w:rsidRDefault="00B45D58" w:rsidP="007D79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Наименование элемента уличной дорожной сети</w:t>
            </w:r>
          </w:p>
        </w:tc>
        <w:tc>
          <w:tcPr>
            <w:tcW w:w="965" w:type="dxa"/>
            <w:textDirection w:val="btLr"/>
          </w:tcPr>
          <w:p w:rsidR="00B45D58" w:rsidRPr="00015F9D" w:rsidRDefault="00B45D58" w:rsidP="007D79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Номер дома (включая литеру)</w:t>
            </w:r>
          </w:p>
        </w:tc>
        <w:tc>
          <w:tcPr>
            <w:tcW w:w="965" w:type="dxa"/>
            <w:textDirection w:val="btLr"/>
          </w:tcPr>
          <w:p w:rsidR="00B45D58" w:rsidRPr="00015F9D" w:rsidRDefault="00B45D58" w:rsidP="007D79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Тип, номер корпуса, строения, владения</w:t>
            </w:r>
          </w:p>
        </w:tc>
      </w:tr>
      <w:tr w:rsidR="00496E4A" w:rsidTr="007D7915">
        <w:tc>
          <w:tcPr>
            <w:tcW w:w="534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2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14</w:t>
            </w:r>
          </w:p>
        </w:tc>
      </w:tr>
      <w:tr w:rsidR="00496E4A" w:rsidTr="007D7915">
        <w:tc>
          <w:tcPr>
            <w:tcW w:w="534" w:type="dxa"/>
          </w:tcPr>
          <w:p w:rsidR="00B45D58" w:rsidRPr="00015F9D" w:rsidRDefault="00496E4A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45D58" w:rsidRPr="00015F9D" w:rsidRDefault="00496E4A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2" w:type="dxa"/>
          </w:tcPr>
          <w:p w:rsidR="00B45D58" w:rsidRPr="00015F9D" w:rsidRDefault="00496E4A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Китаевский сельсовет</w:t>
            </w:r>
          </w:p>
        </w:tc>
        <w:tc>
          <w:tcPr>
            <w:tcW w:w="965" w:type="dxa"/>
          </w:tcPr>
          <w:p w:rsidR="00B45D58" w:rsidRPr="00015F9D" w:rsidRDefault="00496E4A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965" w:type="dxa"/>
          </w:tcPr>
          <w:p w:rsidR="00B45D58" w:rsidRPr="00015F9D" w:rsidRDefault="00496E4A" w:rsidP="007D79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6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B45D58" w:rsidRPr="00015F9D" w:rsidRDefault="00496E4A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</w:t>
            </w:r>
          </w:p>
        </w:tc>
        <w:tc>
          <w:tcPr>
            <w:tcW w:w="965" w:type="dxa"/>
          </w:tcPr>
          <w:p w:rsidR="00B45D58" w:rsidRPr="00015F9D" w:rsidRDefault="00496E4A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Денисовка</w:t>
            </w:r>
          </w:p>
        </w:tc>
        <w:tc>
          <w:tcPr>
            <w:tcW w:w="96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1CD0" w:rsidRDefault="00F01CD0" w:rsidP="00B45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CD0" w:rsidRDefault="00F01CD0" w:rsidP="00B45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5D58" w:rsidRDefault="00B45D58" w:rsidP="00B45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709"/>
        <w:gridCol w:w="1830"/>
        <w:gridCol w:w="1633"/>
        <w:gridCol w:w="1885"/>
        <w:gridCol w:w="1771"/>
        <w:gridCol w:w="2542"/>
        <w:gridCol w:w="1713"/>
        <w:gridCol w:w="1590"/>
      </w:tblGrid>
      <w:tr w:rsidR="00B45D58" w:rsidTr="007D7915">
        <w:tc>
          <w:tcPr>
            <w:tcW w:w="1805" w:type="dxa"/>
            <w:vMerge w:val="restart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недвижимости, движимое имущество</w:t>
            </w:r>
          </w:p>
        </w:tc>
        <w:tc>
          <w:tcPr>
            <w:tcW w:w="12981" w:type="dxa"/>
            <w:gridSpan w:val="7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Сведение о недвижимом имуществе или его части</w:t>
            </w:r>
          </w:p>
        </w:tc>
      </w:tr>
      <w:tr w:rsidR="00B45D58" w:rsidTr="007D7915">
        <w:tc>
          <w:tcPr>
            <w:tcW w:w="1805" w:type="dxa"/>
            <w:vMerge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2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885" w:type="dxa"/>
            <w:vMerge w:val="restart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части объекта недвижимости согласно сведениям государственного </w:t>
            </w:r>
            <w:r>
              <w:rPr>
                <w:rFonts w:ascii="Times New Roman" w:hAnsi="Times New Roman" w:cs="Times New Roman"/>
              </w:rPr>
              <w:lastRenderedPageBreak/>
              <w:t>кадастра недвижимости</w:t>
            </w:r>
          </w:p>
        </w:tc>
        <w:tc>
          <w:tcPr>
            <w:tcW w:w="6163" w:type="dxa"/>
            <w:gridSpan w:val="3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Основная характеристика объекта недвижимости</w:t>
            </w:r>
          </w:p>
        </w:tc>
        <w:tc>
          <w:tcPr>
            <w:tcW w:w="1538" w:type="dxa"/>
            <w:vMerge w:val="restart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</w:tr>
      <w:tr w:rsidR="00B45D58" w:rsidTr="007D7915">
        <w:tc>
          <w:tcPr>
            <w:tcW w:w="1805" w:type="dxa"/>
            <w:vMerge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80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1885" w:type="dxa"/>
            <w:vMerge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Тип (площадь – для земельных участков, зданий,  помещений, </w:t>
            </w:r>
            <w:r>
              <w:rPr>
                <w:rFonts w:ascii="Times New Roman" w:hAnsi="Times New Roman" w:cs="Times New Roman"/>
              </w:rPr>
              <w:lastRenderedPageBreak/>
              <w:t>протяженность, объем, площадь, глубина залегания – для сооружений,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2542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802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Единица измерения (для площади – кв.м.; для протяженности </w:t>
            </w:r>
            <w:r>
              <w:rPr>
                <w:rFonts w:ascii="Times New Roman" w:hAnsi="Times New Roman" w:cs="Times New Roman"/>
              </w:rPr>
              <w:lastRenderedPageBreak/>
              <w:t>– м.; для глубины – м..; для объема – куб.м.)</w:t>
            </w:r>
            <w:proofErr w:type="gramEnd"/>
          </w:p>
        </w:tc>
        <w:tc>
          <w:tcPr>
            <w:tcW w:w="1538" w:type="dxa"/>
            <w:vMerge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D58" w:rsidTr="007D7915">
        <w:tc>
          <w:tcPr>
            <w:tcW w:w="180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61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80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8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19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42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2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38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22</w:t>
            </w:r>
          </w:p>
        </w:tc>
      </w:tr>
      <w:tr w:rsidR="00B45D58" w:rsidTr="007D7915">
        <w:tc>
          <w:tcPr>
            <w:tcW w:w="180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B45D58" w:rsidRPr="00015F9D" w:rsidRDefault="00496E4A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46:15:090501:106</w:t>
            </w:r>
          </w:p>
        </w:tc>
        <w:tc>
          <w:tcPr>
            <w:tcW w:w="1780" w:type="dxa"/>
          </w:tcPr>
          <w:p w:rsidR="00B45D58" w:rsidRPr="00015F9D" w:rsidRDefault="00496E4A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</w:t>
            </w:r>
          </w:p>
        </w:tc>
        <w:tc>
          <w:tcPr>
            <w:tcW w:w="188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B45D58" w:rsidRPr="00015F9D" w:rsidRDefault="00496E4A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38" w:type="dxa"/>
          </w:tcPr>
          <w:p w:rsidR="00B45D58" w:rsidRPr="00015F9D" w:rsidRDefault="00496E4A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</w:t>
            </w:r>
          </w:p>
        </w:tc>
      </w:tr>
    </w:tbl>
    <w:p w:rsidR="00F01CD0" w:rsidRDefault="00F01CD0" w:rsidP="00B45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CD0" w:rsidRDefault="00F01CD0" w:rsidP="00B45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168"/>
        <w:gridCol w:w="1208"/>
        <w:gridCol w:w="1134"/>
        <w:gridCol w:w="930"/>
        <w:gridCol w:w="762"/>
        <w:gridCol w:w="1178"/>
        <w:gridCol w:w="1146"/>
        <w:gridCol w:w="612"/>
        <w:gridCol w:w="548"/>
        <w:gridCol w:w="991"/>
        <w:gridCol w:w="906"/>
        <w:gridCol w:w="1146"/>
        <w:gridCol w:w="612"/>
        <w:gridCol w:w="548"/>
        <w:gridCol w:w="991"/>
        <w:gridCol w:w="906"/>
      </w:tblGrid>
      <w:tr w:rsidR="00B45D58" w:rsidRPr="008051DE" w:rsidTr="007D7915">
        <w:tc>
          <w:tcPr>
            <w:tcW w:w="6380" w:type="dxa"/>
            <w:gridSpan w:val="6"/>
            <w:vMerge w:val="restart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D3">
              <w:rPr>
                <w:rFonts w:ascii="Times New Roman" w:hAnsi="Times New Roman" w:cs="Times New Roman"/>
                <w:sz w:val="20"/>
                <w:szCs w:val="20"/>
              </w:rPr>
              <w:t>Сведения о движимом имуществе</w:t>
            </w:r>
          </w:p>
        </w:tc>
        <w:tc>
          <w:tcPr>
            <w:tcW w:w="8406" w:type="dxa"/>
            <w:gridSpan w:val="10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D3">
              <w:rPr>
                <w:rFonts w:ascii="Times New Roman" w:hAnsi="Times New Roman" w:cs="Times New Roman"/>
                <w:sz w:val="20"/>
                <w:szCs w:val="20"/>
              </w:rPr>
              <w:t>Сведения о праве аренды или безвозмездного пользования имуществом</w:t>
            </w:r>
          </w:p>
        </w:tc>
      </w:tr>
      <w:tr w:rsidR="00B45D58" w:rsidRPr="008051DE" w:rsidTr="007D7915">
        <w:tc>
          <w:tcPr>
            <w:tcW w:w="6380" w:type="dxa"/>
            <w:gridSpan w:val="6"/>
            <w:vMerge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  <w:gridSpan w:val="5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D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</w:t>
            </w:r>
            <w:proofErr w:type="gramStart"/>
            <w:r w:rsidRPr="00056ED3">
              <w:rPr>
                <w:rFonts w:ascii="Times New Roman" w:hAnsi="Times New Roman" w:cs="Times New Roman"/>
                <w:sz w:val="20"/>
                <w:szCs w:val="20"/>
              </w:rPr>
              <w:t>образующий</w:t>
            </w:r>
            <w:proofErr w:type="gramEnd"/>
            <w:r w:rsidRPr="00056ED3">
              <w:rPr>
                <w:rFonts w:ascii="Times New Roman" w:hAnsi="Times New Roman" w:cs="Times New Roman"/>
                <w:sz w:val="20"/>
                <w:szCs w:val="20"/>
              </w:rPr>
              <w:t xml:space="preserve"> инфраструктуру поддержки субъектов малого и среднего предпринимательства</w:t>
            </w:r>
          </w:p>
        </w:tc>
        <w:tc>
          <w:tcPr>
            <w:tcW w:w="4203" w:type="dxa"/>
            <w:gridSpan w:val="5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D3">
              <w:rPr>
                <w:rFonts w:ascii="Times New Roman" w:hAnsi="Times New Roman" w:cs="Times New Roman"/>
                <w:sz w:val="20"/>
                <w:szCs w:val="20"/>
              </w:rPr>
              <w:t>Субъекта малого и среднего предпринимательства</w:t>
            </w:r>
          </w:p>
        </w:tc>
      </w:tr>
      <w:tr w:rsidR="00B45D58" w:rsidRPr="008051DE" w:rsidTr="007D7915">
        <w:tc>
          <w:tcPr>
            <w:tcW w:w="1168" w:type="dxa"/>
            <w:vMerge w:val="restart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ED3">
              <w:rPr>
                <w:rFonts w:ascii="Times New Roman" w:hAnsi="Times New Roman" w:cs="Times New Roman"/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208" w:type="dxa"/>
            <w:vMerge w:val="restart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ED3">
              <w:rPr>
                <w:rFonts w:ascii="Times New Roman" w:hAnsi="Times New Roman" w:cs="Times New Roman"/>
                <w:sz w:val="18"/>
                <w:szCs w:val="18"/>
              </w:rPr>
              <w:t>Государственный, регистрационный знак (при наличии)</w:t>
            </w:r>
          </w:p>
        </w:tc>
        <w:tc>
          <w:tcPr>
            <w:tcW w:w="1134" w:type="dxa"/>
            <w:vMerge w:val="restart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ED3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930" w:type="dxa"/>
            <w:vMerge w:val="restart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ED3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762" w:type="dxa"/>
            <w:vMerge w:val="restart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178" w:type="dxa"/>
            <w:vMerge w:val="restart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объекта недвижимости имущества, в том числе земельного участка,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 котором расположен объект</w:t>
            </w:r>
          </w:p>
        </w:tc>
        <w:tc>
          <w:tcPr>
            <w:tcW w:w="2306" w:type="dxa"/>
            <w:gridSpan w:val="3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D3">
              <w:rPr>
                <w:rFonts w:ascii="Times New Roman" w:hAnsi="Times New Roman" w:cs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1897" w:type="dxa"/>
            <w:gridSpan w:val="2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D3">
              <w:rPr>
                <w:rFonts w:ascii="Times New Roman" w:hAnsi="Times New Roman" w:cs="Times New Roman"/>
                <w:sz w:val="20"/>
                <w:szCs w:val="20"/>
              </w:rPr>
              <w:t>Документы основание</w:t>
            </w:r>
          </w:p>
        </w:tc>
        <w:tc>
          <w:tcPr>
            <w:tcW w:w="2306" w:type="dxa"/>
            <w:gridSpan w:val="3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D3">
              <w:rPr>
                <w:rFonts w:ascii="Times New Roman" w:hAnsi="Times New Roman" w:cs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1897" w:type="dxa"/>
            <w:gridSpan w:val="2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D3">
              <w:rPr>
                <w:rFonts w:ascii="Times New Roman" w:hAnsi="Times New Roman" w:cs="Times New Roman"/>
                <w:sz w:val="20"/>
                <w:szCs w:val="20"/>
              </w:rPr>
              <w:t>Документы основание</w:t>
            </w:r>
          </w:p>
        </w:tc>
      </w:tr>
      <w:tr w:rsidR="00B45D58" w:rsidRPr="008051DE" w:rsidTr="007D7915">
        <w:tc>
          <w:tcPr>
            <w:tcW w:w="1168" w:type="dxa"/>
            <w:vMerge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vMerge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vMerge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ED3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612" w:type="dxa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ED3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548" w:type="dxa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ED3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991" w:type="dxa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ED3">
              <w:rPr>
                <w:rFonts w:ascii="Times New Roman" w:hAnsi="Times New Roman" w:cs="Times New Roman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906" w:type="dxa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ED3">
              <w:rPr>
                <w:rFonts w:ascii="Times New Roman" w:hAnsi="Times New Roman" w:cs="Times New Roman"/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1146" w:type="dxa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ED3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612" w:type="dxa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ED3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548" w:type="dxa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ED3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991" w:type="dxa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ED3">
              <w:rPr>
                <w:rFonts w:ascii="Times New Roman" w:hAnsi="Times New Roman" w:cs="Times New Roman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906" w:type="dxa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ED3">
              <w:rPr>
                <w:rFonts w:ascii="Times New Roman" w:hAnsi="Times New Roman" w:cs="Times New Roman"/>
                <w:sz w:val="18"/>
                <w:szCs w:val="18"/>
              </w:rPr>
              <w:t>Дата окончания действия договора</w:t>
            </w:r>
          </w:p>
        </w:tc>
      </w:tr>
      <w:tr w:rsidR="00B45D58" w:rsidRPr="008051DE" w:rsidTr="007D7915">
        <w:tc>
          <w:tcPr>
            <w:tcW w:w="1168" w:type="dxa"/>
          </w:tcPr>
          <w:p w:rsidR="00B45D58" w:rsidRPr="008051DE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08" w:type="dxa"/>
          </w:tcPr>
          <w:p w:rsidR="00B45D58" w:rsidRPr="008051DE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B45D58" w:rsidRPr="008051DE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30" w:type="dxa"/>
          </w:tcPr>
          <w:p w:rsidR="00B45D58" w:rsidRPr="008051DE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2" w:type="dxa"/>
          </w:tcPr>
          <w:p w:rsidR="00B45D58" w:rsidRPr="008051DE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78" w:type="dxa"/>
          </w:tcPr>
          <w:p w:rsidR="00B45D58" w:rsidRPr="008051DE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6" w:type="dxa"/>
          </w:tcPr>
          <w:p w:rsidR="00B45D58" w:rsidRPr="008051DE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12" w:type="dxa"/>
          </w:tcPr>
          <w:p w:rsidR="00B45D58" w:rsidRPr="008051DE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8" w:type="dxa"/>
          </w:tcPr>
          <w:p w:rsidR="00B45D58" w:rsidRPr="008051DE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1" w:type="dxa"/>
          </w:tcPr>
          <w:p w:rsidR="00B45D58" w:rsidRPr="008051DE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6" w:type="dxa"/>
          </w:tcPr>
          <w:p w:rsidR="00B45D58" w:rsidRPr="008051DE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46" w:type="dxa"/>
          </w:tcPr>
          <w:p w:rsidR="00B45D58" w:rsidRPr="008051DE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12" w:type="dxa"/>
          </w:tcPr>
          <w:p w:rsidR="00B45D58" w:rsidRPr="008051DE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48" w:type="dxa"/>
          </w:tcPr>
          <w:p w:rsidR="00B45D58" w:rsidRPr="008051DE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1" w:type="dxa"/>
          </w:tcPr>
          <w:p w:rsidR="00B45D58" w:rsidRPr="008051DE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06" w:type="dxa"/>
          </w:tcPr>
          <w:p w:rsidR="00B45D58" w:rsidRPr="008051DE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B45D58" w:rsidRPr="008051DE" w:rsidTr="007D7915">
        <w:tc>
          <w:tcPr>
            <w:tcW w:w="1168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5D58" w:rsidRDefault="00B45D58" w:rsidP="00B45D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1CD0" w:rsidRPr="008051DE" w:rsidRDefault="00F01CD0" w:rsidP="00B45D5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2939"/>
        <w:gridCol w:w="2940"/>
        <w:gridCol w:w="2935"/>
        <w:gridCol w:w="2928"/>
        <w:gridCol w:w="2931"/>
      </w:tblGrid>
      <w:tr w:rsidR="00B45D58" w:rsidTr="00964A03">
        <w:tc>
          <w:tcPr>
            <w:tcW w:w="2939" w:type="dxa"/>
            <w:vMerge w:val="restart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Указать одно из значений: в </w:t>
            </w:r>
            <w:r>
              <w:rPr>
                <w:rFonts w:ascii="Times New Roman" w:hAnsi="Times New Roman" w:cs="Times New Roman"/>
              </w:rPr>
              <w:lastRenderedPageBreak/>
              <w:t>перечне (изменениях в перечни)</w:t>
            </w:r>
          </w:p>
        </w:tc>
        <w:tc>
          <w:tcPr>
            <w:tcW w:w="11734" w:type="dxa"/>
            <w:gridSpan w:val="4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Сведения о правовом акте, в соответствии с которым имущество включено в перечень (изменены сведения об имуществе </w:t>
            </w:r>
            <w:r>
              <w:rPr>
                <w:rFonts w:ascii="Times New Roman" w:hAnsi="Times New Roman" w:cs="Times New Roman"/>
              </w:rPr>
              <w:lastRenderedPageBreak/>
              <w:t>в перечне)</w:t>
            </w:r>
          </w:p>
        </w:tc>
      </w:tr>
      <w:tr w:rsidR="00B45D58" w:rsidTr="00964A03">
        <w:tc>
          <w:tcPr>
            <w:tcW w:w="2939" w:type="dxa"/>
            <w:vMerge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 w:val="restart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органа, принявшего документ</w:t>
            </w:r>
          </w:p>
        </w:tc>
        <w:tc>
          <w:tcPr>
            <w:tcW w:w="2935" w:type="dxa"/>
            <w:vMerge w:val="restart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5859" w:type="dxa"/>
            <w:gridSpan w:val="2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</w:t>
            </w:r>
          </w:p>
        </w:tc>
      </w:tr>
      <w:tr w:rsidR="00B45D58" w:rsidTr="00964A03">
        <w:tc>
          <w:tcPr>
            <w:tcW w:w="2939" w:type="dxa"/>
            <w:vMerge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31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</w:tr>
      <w:tr w:rsidR="00B45D58" w:rsidTr="00964A03">
        <w:tc>
          <w:tcPr>
            <w:tcW w:w="2939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40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35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28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31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B45D58" w:rsidTr="00964A03">
        <w:tc>
          <w:tcPr>
            <w:tcW w:w="2939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:rsidR="00B45D58" w:rsidRDefault="00496E4A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Китаевского сельсовета</w:t>
            </w:r>
          </w:p>
        </w:tc>
        <w:tc>
          <w:tcPr>
            <w:tcW w:w="2935" w:type="dxa"/>
          </w:tcPr>
          <w:p w:rsidR="00B45D58" w:rsidRDefault="00496E4A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2928" w:type="dxa"/>
          </w:tcPr>
          <w:p w:rsidR="00B45D58" w:rsidRDefault="00496E4A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11.04.2019</w:t>
            </w:r>
          </w:p>
        </w:tc>
        <w:tc>
          <w:tcPr>
            <w:tcW w:w="2931" w:type="dxa"/>
          </w:tcPr>
          <w:p w:rsidR="00B45D58" w:rsidRDefault="00496E4A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27-па</w:t>
            </w:r>
          </w:p>
        </w:tc>
      </w:tr>
    </w:tbl>
    <w:p w:rsidR="00B45D58" w:rsidRPr="008051DE" w:rsidRDefault="00B45D58" w:rsidP="00B45D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5D58" w:rsidRPr="003D3764" w:rsidRDefault="00B45D58" w:rsidP="00B45D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312D" w:rsidRDefault="0006312D"/>
    <w:sectPr w:rsidR="0006312D" w:rsidSect="00B45D58">
      <w:pgSz w:w="16838" w:h="11906" w:orient="landscape"/>
      <w:pgMar w:top="1134" w:right="907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BD2F72"/>
    <w:rsid w:val="000262B9"/>
    <w:rsid w:val="0003560B"/>
    <w:rsid w:val="0006312D"/>
    <w:rsid w:val="000B7FC6"/>
    <w:rsid w:val="000C0DD6"/>
    <w:rsid w:val="0013428E"/>
    <w:rsid w:val="00186282"/>
    <w:rsid w:val="001A72AF"/>
    <w:rsid w:val="00202182"/>
    <w:rsid w:val="00271267"/>
    <w:rsid w:val="002C2F94"/>
    <w:rsid w:val="002D0BC0"/>
    <w:rsid w:val="00303322"/>
    <w:rsid w:val="003707B4"/>
    <w:rsid w:val="003E1997"/>
    <w:rsid w:val="00496E4A"/>
    <w:rsid w:val="004F4532"/>
    <w:rsid w:val="00511EA9"/>
    <w:rsid w:val="005E04FB"/>
    <w:rsid w:val="00631E0B"/>
    <w:rsid w:val="006E21ED"/>
    <w:rsid w:val="00751884"/>
    <w:rsid w:val="00882C20"/>
    <w:rsid w:val="00897A52"/>
    <w:rsid w:val="008D0AE6"/>
    <w:rsid w:val="008D39C4"/>
    <w:rsid w:val="00964A03"/>
    <w:rsid w:val="009E2D18"/>
    <w:rsid w:val="00A0209E"/>
    <w:rsid w:val="00A049FA"/>
    <w:rsid w:val="00AA718E"/>
    <w:rsid w:val="00B45D58"/>
    <w:rsid w:val="00BD2F72"/>
    <w:rsid w:val="00C652A5"/>
    <w:rsid w:val="00C73F26"/>
    <w:rsid w:val="00CB4F45"/>
    <w:rsid w:val="00E15D7B"/>
    <w:rsid w:val="00E36694"/>
    <w:rsid w:val="00F01CD0"/>
    <w:rsid w:val="00F8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F72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45D58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B45D5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3">
    <w:name w:val="Заголовок №3_"/>
    <w:basedOn w:val="a0"/>
    <w:link w:val="30"/>
    <w:rsid w:val="00B45D58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30">
    <w:name w:val="Заголовок №3"/>
    <w:basedOn w:val="a"/>
    <w:link w:val="3"/>
    <w:rsid w:val="00B45D58"/>
    <w:pPr>
      <w:widowControl w:val="0"/>
      <w:shd w:val="clear" w:color="auto" w:fill="FFFFFF"/>
      <w:spacing w:before="360" w:after="240" w:line="298" w:lineRule="exact"/>
      <w:outlineLvl w:val="2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ConsPlusNormal">
    <w:name w:val="ConsPlusNormal"/>
    <w:rsid w:val="00B45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B45D5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45D5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B45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7">
    <w:name w:val="Table Grid"/>
    <w:basedOn w:val="a1"/>
    <w:uiPriority w:val="59"/>
    <w:rsid w:val="00B45D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16F303-D7B1-4411-87CA-532C0E94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</cp:revision>
  <cp:lastPrinted>2019-04-12T13:02:00Z</cp:lastPrinted>
  <dcterms:created xsi:type="dcterms:W3CDTF">2019-04-12T11:54:00Z</dcterms:created>
  <dcterms:modified xsi:type="dcterms:W3CDTF">2019-04-12T13:04:00Z</dcterms:modified>
</cp:coreProperties>
</file>