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29" w:rsidRDefault="00567629" w:rsidP="00567629">
      <w:pPr>
        <w:jc w:val="center"/>
        <w:outlineLvl w:val="0"/>
        <w:rPr>
          <w:rFonts w:ascii="Bookman Old Style" w:hAnsi="Bookman Old Style"/>
          <w:b/>
        </w:rPr>
      </w:pPr>
      <w:r>
        <w:rPr>
          <w:b/>
          <w:color w:val="000000"/>
          <w:sz w:val="28"/>
          <w:szCs w:val="28"/>
        </w:rPr>
        <w:t xml:space="preserve">                           </w:t>
      </w:r>
      <w:r>
        <w:rPr>
          <w:rFonts w:ascii="Bookman Old Style" w:hAnsi="Bookman Old Style"/>
          <w:b/>
        </w:rPr>
        <w:t>РОССИЙСКАЯ  ФЕДЕРАЦИЯ</w:t>
      </w:r>
    </w:p>
    <w:p w:rsidR="00567629" w:rsidRDefault="00567629" w:rsidP="00567629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КУРСКАЯ ОБЛАСТЬ  МЕДВЕНСКИЙ РАЙОН</w:t>
      </w:r>
    </w:p>
    <w:p w:rsidR="00567629" w:rsidRDefault="00567629" w:rsidP="00567629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АДМИНИСТРАЦИЯ</w:t>
      </w:r>
    </w:p>
    <w:p w:rsidR="00567629" w:rsidRDefault="00567629" w:rsidP="00567629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КИТАЕВСКОГО СЕЛЬСОВЕТА </w:t>
      </w:r>
    </w:p>
    <w:p w:rsidR="00567629" w:rsidRDefault="00567629" w:rsidP="00567629">
      <w:pPr>
        <w:jc w:val="center"/>
        <w:outlineLvl w:val="0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П О С Т А Н О В Л Е Н И Е</w:t>
      </w:r>
    </w:p>
    <w:p w:rsidR="00567629" w:rsidRDefault="00567629" w:rsidP="00567629">
      <w:pPr>
        <w:jc w:val="center"/>
        <w:rPr>
          <w:sz w:val="28"/>
          <w:szCs w:val="28"/>
        </w:rPr>
      </w:pPr>
    </w:p>
    <w:p w:rsidR="00213075" w:rsidRPr="00567629" w:rsidRDefault="00567629" w:rsidP="00567629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10.08.2017г                                                                         № 83</w:t>
      </w:r>
      <w:r w:rsidRPr="009A6613">
        <w:rPr>
          <w:sz w:val="28"/>
          <w:szCs w:val="28"/>
        </w:rPr>
        <w:t>-</w:t>
      </w:r>
      <w:r>
        <w:rPr>
          <w:sz w:val="28"/>
          <w:szCs w:val="28"/>
        </w:rPr>
        <w:t>па</w:t>
      </w:r>
    </w:p>
    <w:p w:rsidR="00213075" w:rsidRPr="00213075" w:rsidRDefault="00213075" w:rsidP="002329B1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производителям товаров, работ, услуг из бюджета </w:t>
      </w:r>
      <w:r w:rsidR="00567629">
        <w:rPr>
          <w:rFonts w:ascii="Times New Roman" w:eastAsia="Times New Roman" w:hAnsi="Times New Roman" w:cs="Times New Roman"/>
          <w:b/>
          <w:bCs/>
          <w:sz w:val="24"/>
          <w:szCs w:val="24"/>
        </w:rPr>
        <w:t>Китаевского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сельсовета </w:t>
      </w:r>
      <w:r w:rsid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213075" w:rsidRPr="00213075" w:rsidRDefault="00213075" w:rsidP="002329B1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213075" w:rsidRDefault="00213075" w:rsidP="002329B1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9B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дителям товаров, работ, услуг»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567629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13075" w:rsidRPr="002329B1" w:rsidRDefault="00213075" w:rsidP="0023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29B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9B1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предоставления субсидий юридическим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567629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области.</w:t>
      </w:r>
    </w:p>
    <w:p w:rsidR="00213075" w:rsidRPr="002329B1" w:rsidRDefault="002329B1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</w:t>
      </w:r>
      <w:r w:rsidR="00213075" w:rsidRPr="002329B1">
        <w:rPr>
          <w:rFonts w:ascii="Times New Roman" w:eastAsia="Times New Roman" w:hAnsi="Times New Roman" w:cs="Times New Roman"/>
          <w:sz w:val="28"/>
          <w:szCs w:val="28"/>
        </w:rPr>
        <w:t>за исполнением настоящего постановления оставляю за собой.</w:t>
      </w:r>
    </w:p>
    <w:p w:rsidR="002329B1" w:rsidRPr="00BE3228" w:rsidRDefault="002329B1" w:rsidP="00232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3228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 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E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7629">
        <w:rPr>
          <w:rFonts w:ascii="Times New Roman" w:hAnsi="Times New Roman" w:cs="Times New Roman"/>
          <w:sz w:val="28"/>
          <w:szCs w:val="28"/>
        </w:rPr>
        <w:t>Китаевский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BE3228">
        <w:rPr>
          <w:rFonts w:ascii="Times New Roman" w:hAnsi="Times New Roman" w:cs="Times New Roman"/>
          <w:sz w:val="28"/>
          <w:szCs w:val="28"/>
        </w:rPr>
        <w:t>Медвенского района Курской области в сети «Интернет».</w:t>
      </w:r>
    </w:p>
    <w:p w:rsidR="002329B1" w:rsidRPr="00BE3228" w:rsidRDefault="002329B1" w:rsidP="00232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29B1" w:rsidRDefault="002329B1" w:rsidP="00232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29B1" w:rsidRPr="00BE3228" w:rsidRDefault="002329B1" w:rsidP="00232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2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67629">
        <w:rPr>
          <w:rFonts w:ascii="Times New Roman" w:hAnsi="Times New Roman" w:cs="Times New Roman"/>
          <w:sz w:val="28"/>
          <w:szCs w:val="28"/>
        </w:rPr>
        <w:t>Китаевского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2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322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7629">
        <w:rPr>
          <w:rFonts w:ascii="Times New Roman" w:hAnsi="Times New Roman" w:cs="Times New Roman"/>
          <w:sz w:val="28"/>
          <w:szCs w:val="28"/>
        </w:rPr>
        <w:t>О.Н.Евглевская</w:t>
      </w:r>
    </w:p>
    <w:p w:rsidR="00510680" w:rsidRDefault="005106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 w:type="page"/>
      </w:r>
    </w:p>
    <w:p w:rsidR="00213075" w:rsidRPr="00213075" w:rsidRDefault="00213075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213075" w:rsidRPr="00213075" w:rsidRDefault="00213075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13075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2329B1" w:rsidRPr="00BE3228" w:rsidRDefault="00567629" w:rsidP="002329B1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Китаевского</w:t>
      </w:r>
      <w:r w:rsidR="002329B1">
        <w:rPr>
          <w:rFonts w:ascii="Times New Roman" w:hAnsi="Times New Roman" w:cs="Times New Roman"/>
          <w:sz w:val="24"/>
          <w:szCs w:val="24"/>
        </w:rPr>
        <w:t xml:space="preserve"> </w:t>
      </w:r>
      <w:r w:rsidR="002329B1" w:rsidRPr="00BE3228">
        <w:rPr>
          <w:rFonts w:ascii="Times New Roman" w:hAnsi="Times New Roman" w:cs="Times New Roman"/>
          <w:sz w:val="24"/>
          <w:szCs w:val="24"/>
        </w:rPr>
        <w:t>сельсовета</w:t>
      </w:r>
    </w:p>
    <w:p w:rsidR="002329B1" w:rsidRDefault="002329B1" w:rsidP="002329B1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567629" w:rsidRPr="00BE3228" w:rsidRDefault="00567629" w:rsidP="002329B1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10.08.2017г №83-па</w:t>
      </w:r>
    </w:p>
    <w:p w:rsidR="00213075" w:rsidRDefault="00213075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Default="00510680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9B1" w:rsidRPr="00213075" w:rsidRDefault="002329B1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213075" w:rsidRDefault="00213075" w:rsidP="0023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213075" w:rsidRPr="00213075" w:rsidRDefault="00213075" w:rsidP="0023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субсидий юридическим лицам (за исключением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субсидий государственным (муниципальным) учреждениям),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индивидуальным предпринимателям, физическим лицам -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производителям товаров, работ, услуг из бюджета </w:t>
      </w:r>
      <w:r w:rsidR="00567629">
        <w:rPr>
          <w:rFonts w:ascii="Times New Roman" w:eastAsia="Times New Roman" w:hAnsi="Times New Roman" w:cs="Times New Roman"/>
          <w:b/>
          <w:bCs/>
          <w:sz w:val="24"/>
          <w:szCs w:val="24"/>
        </w:rPr>
        <w:t>Китаевского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сельсовета </w:t>
      </w:r>
      <w:r w:rsid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213075" w:rsidRPr="00213075" w:rsidRDefault="00213075" w:rsidP="00232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1.1. Настоящий Порядок предоставления субсидий юридическим лицам (за исключением субсидий государственны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 (муниципальным) учреждениям),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индивидуальным предпринимателям, физическим лицам - производителям товаров, работ, услуг из бюджета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1.2. Порядок определяет в том числе: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критерии отбора получателей субсидий, имеющих право на получение субсидий;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цели, условия и порядок предоставления субсидий;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порядок возврата субсидий в случае нарушения условий, установленных при их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предоставлении.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1.3.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1.4. Субсидии из местного бюджета предоставляются в соответствии с решением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о бюджете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Курской области (далее – бюджет сельского поселения) на соответствующий период, определяющим получателей субсидии по приоритетным направлениям деятельности.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2. Критерии отбора получателей субсидий, имеющих право на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получение субсидий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2.1. Критериями отбора получателей субсидий, имеющих право на получение субсидий из бюджета сельского поселения, являются: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1) осуществление деятельности на территории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Курской области;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2) соответствие сферы деятельности получателей субсидий видам деятельности,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определенным решением о бюджете сельского поселения на очередной финансовый год;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3) отсутствие задолженности по налогам, сборам и иным обязательным платежам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4) получатели субсидий не должны находиться в процессе реорганизации, ликвидации, банкротства и не должны имет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ь ограничения на осуществление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хозяйственной деятельности;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5) актуальность и социальная значимость производства товаров, выполнения работ, оказания услуг.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6) у получателей субсидии должна отсутствовать просроченная задолженность по возврату в соответствующий бюджет бюджетной системы Российской Федерации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субсидий, бюджетных инвестиций, предоставленных в том числе в соответствии с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7)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8)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указанные во втором абзаце п.п.2.1 п.2.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3. Цели, условия и порядок предоставления субсидий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сельского поселения на очередной финансовый год и плановый период.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3.2. Предоставление субсидий осуществляется за счет средств, предусмотренных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на эти цели в бюджете сельского поселения.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3.3. 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 утверждается решением Собрания депутатов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Курской области о бюджете на очередной финансовый год и плановый период, но не может превышать более 0,01 % от общей доходной части бюджета.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3.4. Главным распорядителем бюджетных средств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Администрация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3.5. Субсидии предоставляются на основе результатов отбора в соответствии со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3.6. Отбор получателей субсидий осуществляется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в соответствии с критериями отбора, установленными настоящим Порядком. Для проведения отбора получателей субсидии на основании постановления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дминистрации образуется комиссия из числа компетентных специалистов.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3.7.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 приема документов.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3.8. Для участия в отборе получатели субсидий представляют в администрацию следующие документы: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1) заявку для участия в отборе, согласно приложению № 1 к настоящему Порядку;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2) сведения о субъекте согласно приложению № 2 к настоящему Порядку;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3) копию устава, заверенную субъектом предпринимательства (для юридических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лиц)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4) расчет доходов и расходов по направлениям деятельности;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5) справку за подписью руководителя субъекта по форме, согласно приложению № 3 к настоящему порядку;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6) справка-расчет на предоставление субсидии.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7) согласие на обработку персональных данных (для физических лиц)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3.8.1 Администрация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452190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452190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в порядке межведомственного взаимодействия в срок, не превышающий пяти рабочих дней со дня регистрации заявки запрашивает: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1) выписку из Единого государственного реестра юридических лиц –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2) сведения из налогового органа по месту постановки на учет, подтверждающую отсутствие задолженности по налогам и сборам;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3) сведения о наличии (отсутствии) задолженности по страховым взносам, пеням, штрафам пред Пенсионным фондом Российской Федерации;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4) 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государственных программ Курской области,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в сфере развития малого и среднего предпринимательства.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3.8.2. Документы, указанные в пункте 3.8.2 настоящего Порядка, субъект предпринимательства вправе предоставить в местную Администрацию по собственной инициативе.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Все представленные копии документов заверяются руководителем и скрепляются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печатью субъекта (при ее наличии) и предоставляются одновременно с оригиналами.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Основанием для отказа в выделении субсидий является: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определенным подпунктами 1-7 пункта3.8, или непредставление (предоставление не в полном объеме) указанных документов;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недостоверность представленной получателем субсидии информации;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иные основания для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отказа, определенные 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правовым актом;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Заявки на получение субсидии и приложенные к ней документы принимаются только в полном объеме и возврату не подлежат.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3.9. Субъект самостоятельно несет все расходы, связанные с подготовкой и подачей заявки и приложенных к ней документов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3.10. Срок рассмотрения заявок и принятия решения о предоставлении субсидий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или решения об отказе в предоставлении субсидии не может превышать 30 рабочих дней со дня окончания приема заявок.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3.11 Заседание комиссии является правомочным, если на нем присутствует не менее половины состава. Члены комиссии могут делегировать свои полномочия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должностным лицам, их замещающим, в случае их отсутствия (отпуск, командировка и др.)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3.12. Решение комиссия принимает по результатам открытого голосования. Решение считается принятым, если за него проголосовало большинство присутствующих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на заседании членов комиссии. В случае равенства голосов голос председателя комиссии является решающим.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3.13.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73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района.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3.14. В случае недостатка средств бюджетных ассигнований для предоставления субсидии в текущем году, субсидия предоставляется субъекту, заяв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ка которого поступила первой в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течение 5 дней с момента подписания протокола организатор отбора заявок сообщает получателям субсидий о результатах рассмотрения заявок.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3.15. 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 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затрат (недополученных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 п.2 настоящего Порядка.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В указанных соглашениях (договорах) должны быть предусмотрены: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цели и условия, сроки предоставления субсидий;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обязательства получателей субсидий по долевому финансированию целевых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расходов;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обязательства получателей субсидии по целевому использованию субсидии;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порядок возврата субсидий в случае нарушения условий, установленных при их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предоставлении;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ответственность за несоблюдение сторонами условий предоставления субсидий.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3.16. Отражение операций о получении субсидий осуществляется в порядке, установленном законодательством Российской Федерации.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3.17.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3.18. Главный распорядитель осуществляет контроль за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3.19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организациях, - для индивидуальных предпринимателей, а так же физических лиц – производителей товаров, работ, услуг.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4. Контроль за использованием субсидий.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4.1. Главный распорядитель бюджетных средств осуществляет обязательную проверку соблюдения условий, целей и порядка предоставления субсидий их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получателями.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сельского поселения.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использования субсидий получатель бюджетных средств в срок до 20 января следующего за отчетным года предоставляет в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отчет об использовании средств бюджета сельского поселения с приложением документов, подтверждающих целевое использование предоставленных субсидий.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4.4. Финансовый контроль за целевым использованием бюджетных средств осуществляется главным специалистом (финансистом).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4.5. Субсидии, выделенные из бюджета сельского поселения получателям субсидии, носят целевой характер и не могут быть использованы на иные цели.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возврата субсидий.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5.1. Субсидии, перечисленные Получателям субсидий, подлежат возврату в бюджет сельского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5.3. Получатель субсидии в течение десят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и рабочих дней со дня получения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сельского поселения по коду доходов в течение 10 дней с момента получения уведомления и акта проверки.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5.5. В случае не использования субсидии в полном объеме, в течение финансового года получатели субсидии возвращают не использованные средства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субсидии в бюджет сельского поселения с указанием назначения платежа, в срок не позднее 25 декабря текущего года.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5.6. При отказе получателя субсидии в добровольном порядке возместить денежные средства взыскание производится в судебном порядке в соответствии с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D320A" w:rsidRDefault="00FD32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213075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Порядку предоставления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юридическим лицам (за исключением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государственным (муниципальным) учреждениям),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физическим лицам - производителям товаров, работ,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услуг из бюджета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>района Курской области</w:t>
      </w:r>
    </w:p>
    <w:p w:rsid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от _________________________________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(Ф.И.О. руководителя, наименование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</w:p>
    <w:p w:rsid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213075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получение субсидий из бюджета </w:t>
      </w:r>
      <w:r w:rsidR="00567629">
        <w:rPr>
          <w:rFonts w:ascii="Times New Roman" w:eastAsia="Times New Roman" w:hAnsi="Times New Roman" w:cs="Times New Roman"/>
          <w:b/>
          <w:bCs/>
          <w:sz w:val="24"/>
          <w:szCs w:val="24"/>
        </w:rPr>
        <w:t>Китаевского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20A" w:rsidRPr="00FD320A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Медвенского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Курской области юридическими лицами (за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исключением субсидий государственным (муниципальным)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учреждениям) индивидуальными предпринимателями, физическими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лицами – производителями товаров, работ, услуг, занимающимися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приоритетными видами деятельности</w:t>
      </w:r>
    </w:p>
    <w:p w:rsid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Прошу принять на рассмотрение документы от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(полное и сокращенное наименование организации, фамилия, имя, отчество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предпринимателя)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13075" w:rsidRPr="00FD320A" w:rsidRDefault="00213075" w:rsidP="00FD3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субсидий из бюджета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Сумма запрашиваемой субсидии 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Цель получения субсидии________________________________________________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213075" w:rsidRPr="00FD320A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С условиями отбора ознакомлен и предоставляю согласно Порядка предоставления субсидий из бюджета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Перечень представленных документов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0"/>
        <w:gridCol w:w="5100"/>
        <w:gridCol w:w="3255"/>
      </w:tblGrid>
      <w:tr w:rsidR="00213075" w:rsidRPr="00FD320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213075" w:rsidRPr="00FD320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075" w:rsidRPr="00FD320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Дата подачи заявки: «____» __________________20___ г.</w:t>
      </w:r>
    </w:p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(индивидуальный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предприниматель) ____________ ____________ ___________________________</w:t>
      </w:r>
    </w:p>
    <w:p w:rsidR="00213075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(подпись)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3075" w:rsidRPr="00FD320A" w:rsidRDefault="00213075" w:rsidP="00510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213075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Порядку предоставления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юридическим лицам (за исключением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государственным (муниципальным) учреждениям),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физическим лицам - производителям товаров, работ,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услуг из бюджета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получателе субсидий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5865"/>
        <w:gridCol w:w="2891"/>
      </w:tblGrid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получателя субсидии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юридического лица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 (ОКВЭД)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Регистрационные данные: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записи о государственной регистрации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юридического лица (ОГРН) или индивидуального предпринимателя (ОГРНИП)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патентов, лицензий сертификатов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(сохраненных) рабочих мест в случае получения муниципальной поддержки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информация, которую Вы хотели бы сообщить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 при наличии) контактного лица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телефоны, факс, адрес электронной почты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Я подтверждаю, что представленные мной сведения являются достоверными, не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возражаю против выборочной проверки сведений в целях рассмотрения заявки на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получение муниципальной поддержки.</w:t>
      </w: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(индивидуальный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предприниматель)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____________ _____________________________</w:t>
      </w:r>
    </w:p>
    <w:p w:rsidR="00213075" w:rsidRP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«____»____________20____ г.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213075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Порядку предоставления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юридическим лицам (за исключением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государственным (муниципальным) учреждениям),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физическим лицам - производителям товаров, работ,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услуг из бюджета </w:t>
      </w:r>
      <w:r w:rsidR="00567629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(наименование субъекта)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состоянию на «____» ______________20___ года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84"/>
        <w:gridCol w:w="2745"/>
      </w:tblGrid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товаров (работ, услуг) без учета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налога на добавленную стоимость за предшествующий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год (иной отчетный период) 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Среднесписочная численность работников за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предшествующий календарный год (иной отчетный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период) (человек)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 на одного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 за предшествующий календарный год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учредителей и их доля в уставном капитале: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____________________________________ %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____________________________________ %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____________________________________ %</w:t>
            </w:r>
          </w:p>
          <w:p w:rsidR="00510680" w:rsidRPr="00FD320A" w:rsidRDefault="00510680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профилактических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в сфере противодействия коррупции за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предшествующий календарный год (ед.). (Указывается по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собственному желанию субъекта в случае, если такие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были реализованы в течение календарного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 предшествующего подаче документов)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Задолженности перед работниками по выплате заработной платы нет.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510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Я подтверждаю, что представленные мной сведения являются достоверными, не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возражаю против выборочной проверки сведений в целях рассмотрения заявки на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получение муниципальной поддержки</w:t>
      </w:r>
    </w:p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(индивидуальный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предприниматель)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____________ _____________________________</w:t>
      </w:r>
    </w:p>
    <w:p w:rsidR="00510680" w:rsidRDefault="00510680" w:rsidP="005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«____»____________20____ г.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10680" w:rsidRPr="00FD320A" w:rsidSect="003E0F5D">
      <w:foot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CF" w:rsidRDefault="00A73ACF" w:rsidP="003E0F5D">
      <w:pPr>
        <w:spacing w:after="0" w:line="240" w:lineRule="auto"/>
      </w:pPr>
      <w:r>
        <w:separator/>
      </w:r>
    </w:p>
  </w:endnote>
  <w:endnote w:type="continuationSeparator" w:id="1">
    <w:p w:rsidR="00A73ACF" w:rsidRDefault="00A73ACF" w:rsidP="003E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9B1" w:rsidRDefault="002329B1">
    <w:pPr>
      <w:pStyle w:val="a8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CF" w:rsidRDefault="00A73ACF" w:rsidP="003E0F5D">
      <w:pPr>
        <w:spacing w:after="0" w:line="240" w:lineRule="auto"/>
      </w:pPr>
      <w:r>
        <w:separator/>
      </w:r>
    </w:p>
  </w:footnote>
  <w:footnote w:type="continuationSeparator" w:id="1">
    <w:p w:rsidR="00A73ACF" w:rsidRDefault="00A73ACF" w:rsidP="003E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3075"/>
    <w:rsid w:val="00015D7D"/>
    <w:rsid w:val="00052C1B"/>
    <w:rsid w:val="000A7F44"/>
    <w:rsid w:val="00213075"/>
    <w:rsid w:val="002329B1"/>
    <w:rsid w:val="002B0C13"/>
    <w:rsid w:val="003951A3"/>
    <w:rsid w:val="003B1673"/>
    <w:rsid w:val="003E0F5D"/>
    <w:rsid w:val="00452190"/>
    <w:rsid w:val="00510680"/>
    <w:rsid w:val="00567629"/>
    <w:rsid w:val="00704D86"/>
    <w:rsid w:val="00983B22"/>
    <w:rsid w:val="00A73ACF"/>
    <w:rsid w:val="00FD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5D"/>
  </w:style>
  <w:style w:type="paragraph" w:styleId="1">
    <w:name w:val="heading 1"/>
    <w:basedOn w:val="a"/>
    <w:next w:val="a"/>
    <w:link w:val="10"/>
    <w:uiPriority w:val="9"/>
    <w:qFormat/>
    <w:rsid w:val="00213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3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3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D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D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0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130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3075"/>
    <w:rPr>
      <w:color w:val="0000FF"/>
      <w:u w:val="single"/>
    </w:rPr>
  </w:style>
  <w:style w:type="paragraph" w:customStyle="1" w:styleId="toright">
    <w:name w:val="toright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3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inthtml">
    <w:name w:val="print_html"/>
    <w:basedOn w:val="a0"/>
    <w:rsid w:val="00213075"/>
  </w:style>
  <w:style w:type="paragraph" w:customStyle="1" w:styleId="ac">
    <w:name w:val="_ac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07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307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015D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15D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015D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15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rsid w:val="00015D7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9">
    <w:name w:val="Нижний колонтитул Знак"/>
    <w:basedOn w:val="a0"/>
    <w:link w:val="a8"/>
    <w:rsid w:val="00015D7D"/>
    <w:rPr>
      <w:rFonts w:ascii="Times New Roman" w:eastAsia="Times New Roman" w:hAnsi="Times New Roman" w:cs="Times New Roman"/>
      <w:sz w:val="18"/>
      <w:szCs w:val="24"/>
    </w:rPr>
  </w:style>
  <w:style w:type="paragraph" w:styleId="21">
    <w:name w:val="Body Text 2"/>
    <w:basedOn w:val="a"/>
    <w:link w:val="22"/>
    <w:rsid w:val="00015D7D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15D7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basedOn w:val="a"/>
    <w:rsid w:val="0001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cp:lastPrinted>2017-07-26T07:30:00Z</cp:lastPrinted>
  <dcterms:created xsi:type="dcterms:W3CDTF">2017-08-23T13:59:00Z</dcterms:created>
  <dcterms:modified xsi:type="dcterms:W3CDTF">2017-08-23T13:59:00Z</dcterms:modified>
</cp:coreProperties>
</file>